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hemeFill="text2" w:themeFillTint="33"/>
        <w:tblLook w:val="04A0" w:firstRow="1" w:lastRow="0" w:firstColumn="1" w:lastColumn="0" w:noHBand="0" w:noVBand="1"/>
      </w:tblPr>
      <w:tblGrid>
        <w:gridCol w:w="10185"/>
      </w:tblGrid>
      <w:tr w:rsidRPr="001C3C3C" w:rsidR="001C3C3C" w:rsidTr="23D038F6" w14:paraId="6C9A35D1" w14:textId="77777777">
        <w:tc>
          <w:tcPr>
            <w:tcW w:w="10411" w:type="dxa"/>
            <w:shd w:val="clear" w:color="auto" w:fill="D5DCE4" w:themeFill="text2" w:themeFillTint="33"/>
            <w:tcMar/>
          </w:tcPr>
          <w:p w:rsidRPr="001C3C3C" w:rsidR="00BA601F" w:rsidP="23D038F6" w:rsidRDefault="00136899" w14:paraId="2A392055" w14:textId="5B46DE0F">
            <w:pPr>
              <w:pStyle w:val="Normal"/>
              <w:tabs>
                <w:tab w:val="left" w:pos="2127"/>
              </w:tabs>
              <w:spacing w:after="0" w:line="240" w:lineRule="auto"/>
              <w:rPr>
                <w:rFonts w:ascii="Calibri" w:hAnsi="Calibri" w:cs="Calibri" w:asciiTheme="minorAscii" w:hAnsiTheme="minorAscii" w:cstheme="minorAscii"/>
                <w:b w:val="1"/>
                <w:bCs w:val="1"/>
                <w:sz w:val="24"/>
                <w:szCs w:val="24"/>
              </w:rPr>
            </w:pPr>
            <w:r w:rsidRPr="23D038F6" w:rsidR="23D038F6">
              <w:rPr>
                <w:rFonts w:ascii="Calibri" w:hAnsi="Calibri" w:cs="Calibri" w:asciiTheme="minorAscii" w:hAnsiTheme="minorAscii" w:cstheme="minorAscii"/>
                <w:b w:val="1"/>
                <w:bCs w:val="1"/>
                <w:sz w:val="40"/>
                <w:szCs w:val="40"/>
              </w:rPr>
              <w:t xml:space="preserve">Jim O’Hara </w:t>
            </w:r>
            <w:r w:rsidRPr="23D038F6" w:rsidR="23D038F6">
              <w:rPr>
                <w:rFonts w:ascii="Calibri" w:hAnsi="Calibri" w:cs="Calibri" w:asciiTheme="minorAscii" w:hAnsiTheme="minorAscii" w:cstheme="minorAscii"/>
                <w:b w:val="1"/>
                <w:bCs w:val="1"/>
                <w:sz w:val="24"/>
                <w:szCs w:val="24"/>
              </w:rPr>
              <w:t>– Azure</w:t>
            </w:r>
            <w:r w:rsidRPr="23D038F6" w:rsidR="23D038F6">
              <w:rPr>
                <w:rFonts w:ascii="Calibri" w:hAnsi="Calibri" w:cs="Calibri" w:asciiTheme="minorAscii" w:hAnsiTheme="minorAscii" w:cstheme="minorAscii"/>
                <w:b w:val="1"/>
                <w:bCs w:val="1"/>
                <w:sz w:val="24"/>
                <w:szCs w:val="24"/>
              </w:rPr>
              <w:t xml:space="preserve"> Data Engineer / SQL Developer</w:t>
            </w:r>
          </w:p>
        </w:tc>
      </w:tr>
    </w:tbl>
    <w:p w:rsidRPr="009C3E53" w:rsidR="00BA601F" w:rsidP="00F27AAC" w:rsidRDefault="00BA601F" w14:paraId="2E5CE820" w14:textId="77777777">
      <w:pPr>
        <w:spacing w:after="0" w:line="240" w:lineRule="auto"/>
        <w:rPr>
          <w:rFonts w:asciiTheme="minorHAnsi" w:hAnsiTheme="minorHAnsi" w:cstheme="minorHAnsi"/>
          <w:b/>
          <w:sz w:val="12"/>
          <w:szCs w:val="12"/>
        </w:rPr>
      </w:pPr>
    </w:p>
    <w:p w:rsidRPr="001C3C3C" w:rsidR="0088373B" w:rsidP="23D038F6" w:rsidRDefault="0088373B" w14:paraId="4C9A410F" w14:textId="6408C036">
      <w:pPr>
        <w:spacing w:line="240" w:lineRule="auto"/>
        <w:rPr>
          <w:rFonts w:ascii="Calibri" w:hAnsi="Calibri" w:cs="Calibri" w:asciiTheme="minorAscii" w:hAnsiTheme="minorAscii" w:cstheme="minorAscii"/>
          <w:b w:val="1"/>
          <w:bCs w:val="1"/>
        </w:rPr>
      </w:pPr>
      <w:r w:rsidRPr="23D038F6" w:rsidR="23D038F6">
        <w:rPr>
          <w:rFonts w:ascii="Calibri" w:hAnsi="Calibri" w:cs="Calibri" w:asciiTheme="minorAscii" w:hAnsiTheme="minorAscii" w:cstheme="minorAscii"/>
          <w:b w:val="1"/>
          <w:bCs w:val="1"/>
        </w:rPr>
        <w:t>Tel: 07969 412292</w:t>
      </w:r>
      <w:r>
        <w:tab/>
      </w:r>
      <w:r>
        <w:tab/>
      </w:r>
      <w:r>
        <w:tab/>
      </w:r>
      <w:r>
        <w:tab/>
      </w:r>
      <w:r>
        <w:tab/>
      </w:r>
      <w:r>
        <w:tab/>
      </w:r>
      <w:r>
        <w:tab/>
      </w:r>
      <w:r w:rsidRPr="23D038F6" w:rsidR="23D038F6">
        <w:rPr>
          <w:rFonts w:ascii="Calibri" w:hAnsi="Calibri" w:cs="Calibri" w:asciiTheme="minorAscii" w:hAnsiTheme="minorAscii" w:cstheme="minorAscii"/>
          <w:b w:val="1"/>
          <w:bCs w:val="1"/>
        </w:rPr>
        <w:t xml:space="preserve">                       Email: jim@jimohara.com </w:t>
      </w:r>
    </w:p>
    <w:p w:rsidRPr="001C3C3C" w:rsidR="001745FD" w:rsidP="001745FD" w:rsidRDefault="001745FD" w14:paraId="79FCCFBA" w14:textId="77777777">
      <w:pPr>
        <w:pBdr>
          <w:bottom w:val="single" w:color="auto" w:sz="12" w:space="0"/>
        </w:pBdr>
        <w:spacing w:line="240" w:lineRule="auto"/>
        <w:rPr>
          <w:rFonts w:asciiTheme="minorHAnsi" w:hAnsiTheme="minorHAnsi" w:cstheme="minorHAnsi"/>
          <w:b/>
          <w:bCs/>
          <w:sz w:val="28"/>
          <w:szCs w:val="28"/>
        </w:rPr>
      </w:pPr>
      <w:r w:rsidRPr="001C3C3C">
        <w:rPr>
          <w:rStyle w:val="Strong"/>
          <w:rFonts w:asciiTheme="minorHAnsi" w:hAnsiTheme="minorHAnsi" w:cstheme="minorHAnsi"/>
          <w:sz w:val="28"/>
          <w:szCs w:val="28"/>
        </w:rPr>
        <w:t>Profile / Summary</w:t>
      </w:r>
    </w:p>
    <w:p w:rsidR="00D921B0" w:rsidP="23D038F6" w:rsidRDefault="00D921B0" w14:paraId="2B4CB568" w14:textId="0349C13C">
      <w:pPr>
        <w:pStyle w:val="Normal"/>
        <w:suppressLineNumbers w:val="0"/>
        <w:bidi w:val="0"/>
        <w:spacing w:before="0" w:beforeAutospacing="off" w:after="200" w:afterAutospacing="off" w:line="240" w:lineRule="auto"/>
        <w:ind w:left="0" w:right="0"/>
        <w:jc w:val="left"/>
        <w:rPr>
          <w:rFonts w:ascii="Calibri" w:hAnsi="Calibri" w:cs="Calibri" w:asciiTheme="minorAscii" w:hAnsiTheme="minorAscii" w:cstheme="minorAscii"/>
          <w:lang w:eastAsia="en-US"/>
        </w:rPr>
      </w:pPr>
      <w:r w:rsidRPr="23D038F6" w:rsidR="00D921B0">
        <w:rPr>
          <w:rFonts w:ascii="Calibri" w:hAnsi="Calibri" w:cs="Calibri" w:asciiTheme="minorAscii" w:hAnsiTheme="minorAscii" w:cstheme="minorAscii"/>
          <w:spacing w:val="-2"/>
          <w:lang w:eastAsia="en-US"/>
        </w:rPr>
        <w:t xml:space="preserve">A Microsoft certified Azure Data Engineer with </w:t>
      </w:r>
      <w:r w:rsidRPr="23D038F6" w:rsidR="00D921B0">
        <w:rPr>
          <w:rFonts w:ascii="Calibri" w:hAnsi="Calibri" w:cs="Calibri" w:asciiTheme="minorAscii" w:hAnsiTheme="minorAscii" w:cstheme="minorAscii"/>
          <w:spacing w:val="-2"/>
          <w:lang w:eastAsia="en-US"/>
        </w:rPr>
        <w:t xml:space="preserve">over 15 </w:t>
      </w:r>
      <w:r w:rsidRPr="23D038F6" w:rsidR="00D921B0">
        <w:rPr>
          <w:rFonts w:ascii="Calibri" w:hAnsi="Calibri" w:cs="Calibri" w:asciiTheme="minorAscii" w:hAnsiTheme="minorAscii" w:cstheme="minorAscii"/>
          <w:spacing w:val="-2"/>
          <w:lang w:eastAsia="en-US"/>
        </w:rPr>
        <w:t xml:space="preserve">years of </w:t>
      </w:r>
      <w:r w:rsidRPr="23D038F6" w:rsidR="00D921B0">
        <w:rPr>
          <w:rFonts w:ascii="Calibri" w:hAnsi="Calibri" w:cs="Calibri" w:asciiTheme="minorAscii" w:hAnsiTheme="minorAscii" w:cstheme="minorAscii"/>
          <w:spacing w:val="-2"/>
          <w:lang w:eastAsia="en-US"/>
        </w:rPr>
        <w:t xml:space="preserve">commercial</w:t>
      </w:r>
      <w:r w:rsidRPr="23D038F6" w:rsidR="00D921B0">
        <w:rPr>
          <w:rFonts w:ascii="Calibri" w:hAnsi="Calibri" w:cs="Calibri" w:asciiTheme="minorAscii" w:hAnsiTheme="minorAscii" w:cstheme="minorAscii"/>
          <w:spacing w:val="-2"/>
          <w:lang w:eastAsia="en-US"/>
        </w:rPr>
        <w:t xml:space="preserve"> </w:t>
      </w:r>
      <w:r w:rsidRPr="23D038F6" w:rsidR="00D921B0">
        <w:rPr>
          <w:rFonts w:ascii="Calibri" w:hAnsi="Calibri" w:cs="Calibri" w:asciiTheme="minorAscii" w:hAnsiTheme="minorAscii" w:cstheme="minorAscii"/>
          <w:spacing w:val="-2"/>
          <w:lang w:eastAsia="en-US"/>
        </w:rPr>
        <w:t xml:space="preserve">experience </w:t>
      </w:r>
      <w:r w:rsidRPr="23D038F6" w:rsidR="00D921B0">
        <w:rPr>
          <w:rFonts w:ascii="Calibri" w:hAnsi="Calibri" w:cs="Calibri" w:asciiTheme="minorAscii" w:hAnsiTheme="minorAscii" w:cstheme="minorAscii"/>
          <w:spacing w:val="-2"/>
          <w:lang w:eastAsia="en-US"/>
        </w:rPr>
        <w:t xml:space="preserve">using T-SQL and stored procedures. </w:t>
      </w:r>
      <w:r w:rsidRPr="23D038F6" w:rsidR="70B78E23">
        <w:rPr>
          <w:rFonts w:ascii="Calibri" w:hAnsi="Calibri" w:cs="Calibri" w:asciiTheme="minorAscii" w:hAnsiTheme="minorAscii" w:cstheme="minorAscii"/>
          <w:spacing w:val="-2"/>
          <w:lang w:eastAsia="en-US"/>
        </w:rPr>
        <w:t xml:space="preserve">3</w:t>
      </w:r>
      <w:r w:rsidRPr="23D038F6" w:rsidR="00D921B0">
        <w:rPr>
          <w:rFonts w:ascii="Calibri" w:hAnsi="Calibri" w:cs="Calibri" w:asciiTheme="minorAscii" w:hAnsiTheme="minorAscii" w:cstheme="minorAscii"/>
          <w:spacing w:val="-2"/>
          <w:lang w:eastAsia="en-US"/>
        </w:rPr>
        <w:t xml:space="preserve">  </w:t>
      </w:r>
      <w:r w:rsidRPr="23D038F6" w:rsidR="00D921B0">
        <w:rPr>
          <w:rFonts w:ascii="Calibri" w:hAnsi="Calibri" w:cs="Calibri" w:asciiTheme="minorAscii" w:hAnsiTheme="minorAscii" w:cstheme="minorAscii"/>
          <w:spacing w:val="-2"/>
          <w:lang w:eastAsia="en-US"/>
        </w:rPr>
        <w:t>years' experience</w:t>
      </w:r>
      <w:r w:rsidRPr="23D038F6" w:rsidR="00D921B0">
        <w:rPr>
          <w:rFonts w:ascii="Calibri" w:hAnsi="Calibri" w:cs="Calibri" w:asciiTheme="minorAscii" w:hAnsiTheme="minorAscii" w:cstheme="minorAscii"/>
          <w:spacing w:val="-2"/>
          <w:lang w:eastAsia="en-US"/>
        </w:rPr>
        <w:t xml:space="preserve"> with Azure data pipelines, and 2</w:t>
      </w:r>
      <w:r w:rsidRPr="23D038F6" w:rsidR="10D5BAFD">
        <w:rPr>
          <w:rFonts w:ascii="Calibri" w:hAnsi="Calibri" w:cs="Calibri" w:asciiTheme="minorAscii" w:hAnsiTheme="minorAscii" w:cstheme="minorAscii"/>
          <w:spacing w:val="-2"/>
          <w:lang w:eastAsia="en-US"/>
        </w:rPr>
        <w:t xml:space="preserve">.5</w:t>
      </w:r>
      <w:r w:rsidRPr="23D038F6" w:rsidR="00D921B0">
        <w:rPr>
          <w:rFonts w:ascii="Calibri" w:hAnsi="Calibri" w:cs="Calibri" w:asciiTheme="minorAscii" w:hAnsiTheme="minorAscii" w:cstheme="minorAscii"/>
          <w:spacing w:val="-2"/>
          <w:lang w:eastAsia="en-US"/>
        </w:rPr>
        <w:t xml:space="preserve"> years of Synapse and Databricks</w:t>
      </w:r>
      <w:r w:rsidRPr="23D038F6" w:rsidR="00D921B0">
        <w:rPr>
          <w:rFonts w:ascii="Calibri" w:hAnsi="Calibri" w:cs="Calibri" w:asciiTheme="minorAscii" w:hAnsiTheme="minorAscii" w:cstheme="minorAscii"/>
          <w:spacing w:val="-2"/>
          <w:lang w:eastAsia="en-US"/>
        </w:rPr>
        <w:t xml:space="preserve">.  </w:t>
      </w:r>
      <w:r w:rsidRPr="23D038F6" w:rsidR="00D921B0">
        <w:rPr>
          <w:rFonts w:ascii="Calibri" w:hAnsi="Calibri" w:cs="Calibri" w:asciiTheme="minorAscii" w:hAnsiTheme="minorAscii" w:cstheme="minorAscii"/>
          <w:spacing w:val="-2"/>
          <w:lang w:eastAsia="en-US"/>
        </w:rPr>
        <w:t xml:space="preserve">I am looking for a new position to use these skills within an Azure Dev Ops based environment.</w:t>
      </w:r>
    </w:p>
    <w:p w:rsidRPr="001C3C3C" w:rsidR="00FA095E" w:rsidP="00F27AAC" w:rsidRDefault="00FA095E" w14:paraId="0985DB96" w14:textId="05B5A8B8">
      <w:pPr>
        <w:pBdr>
          <w:bottom w:val="single" w:color="auto" w:sz="12" w:space="1"/>
        </w:pBdr>
        <w:spacing w:line="240" w:lineRule="auto"/>
        <w:rPr>
          <w:rStyle w:val="Strong"/>
          <w:rFonts w:asciiTheme="minorHAnsi" w:hAnsiTheme="minorHAnsi" w:cstheme="minorHAnsi"/>
          <w:sz w:val="28"/>
          <w:szCs w:val="28"/>
        </w:rPr>
      </w:pPr>
      <w:r w:rsidRPr="001C3C3C">
        <w:rPr>
          <w:rStyle w:val="Strong"/>
          <w:rFonts w:asciiTheme="minorHAnsi" w:hAnsiTheme="minorHAnsi" w:cstheme="minorHAnsi"/>
          <w:sz w:val="28"/>
          <w:szCs w:val="28"/>
        </w:rPr>
        <w:t>Key Skills</w:t>
      </w:r>
    </w:p>
    <w:tbl>
      <w:tblPr>
        <w:tblW w:w="0" w:type="auto"/>
        <w:tblInd w:w="360" w:type="dxa"/>
        <w:tblLook w:val="04A0" w:firstRow="1" w:lastRow="0" w:firstColumn="1" w:lastColumn="0" w:noHBand="0" w:noVBand="1"/>
      </w:tblPr>
      <w:tblGrid>
        <w:gridCol w:w="4915"/>
        <w:gridCol w:w="4920"/>
      </w:tblGrid>
      <w:tr w:rsidRPr="009C3E53" w:rsidR="008A037D" w:rsidTr="45455B4D" w14:paraId="615B179E" w14:textId="77777777">
        <w:tc>
          <w:tcPr>
            <w:tcW w:w="5025" w:type="dxa"/>
            <w:shd w:val="clear" w:color="auto" w:fill="auto"/>
            <w:tcMar/>
          </w:tcPr>
          <w:p w:rsidR="00750378" w:rsidP="23D038F6" w:rsidRDefault="00F27AAC" w14:paraId="11B76EA9" w14:textId="3D64AF25">
            <w:pPr>
              <w:numPr>
                <w:ilvl w:val="0"/>
                <w:numId w:val="2"/>
              </w:numPr>
              <w:spacing w:before="20" w:after="20" w:line="240" w:lineRule="auto"/>
              <w:rPr>
                <w:rFonts w:ascii="Calibri" w:hAnsi="Calibri" w:cs="Calibri" w:asciiTheme="minorAscii" w:hAnsiTheme="minorAscii" w:cstheme="minorAscii"/>
                <w:lang w:eastAsia="en-US"/>
              </w:rPr>
            </w:pPr>
            <w:r w:rsidRPr="23D038F6" w:rsidR="23D038F6">
              <w:rPr>
                <w:rFonts w:ascii="Calibri" w:hAnsi="Calibri" w:cs="Calibri" w:asciiTheme="minorAscii" w:hAnsiTheme="minorAscii" w:cstheme="minorAscii"/>
                <w:lang w:eastAsia="en-US"/>
              </w:rPr>
              <w:t>Azure Data Pipeline Development</w:t>
            </w:r>
          </w:p>
          <w:p w:rsidR="23D038F6" w:rsidP="23D038F6" w:rsidRDefault="23D038F6" w14:paraId="3AB9C6FA" w14:textId="75399D97">
            <w:pPr>
              <w:pStyle w:val="Normal"/>
              <w:numPr>
                <w:ilvl w:val="0"/>
                <w:numId w:val="2"/>
              </w:numPr>
              <w:spacing w:before="20" w:after="20" w:line="240" w:lineRule="auto"/>
              <w:rPr>
                <w:rFonts w:ascii="Calibri" w:hAnsi="Calibri" w:cs="Calibri" w:asciiTheme="minorAscii" w:hAnsiTheme="minorAscii" w:cstheme="minorAscii"/>
                <w:lang w:eastAsia="en-US"/>
              </w:rPr>
            </w:pPr>
            <w:r w:rsidRPr="23D038F6" w:rsidR="23D038F6">
              <w:rPr>
                <w:rFonts w:ascii="Calibri" w:hAnsi="Calibri" w:cs="Calibri" w:asciiTheme="minorAscii" w:hAnsiTheme="minorAscii" w:cstheme="minorAscii"/>
                <w:lang w:eastAsia="en-US"/>
              </w:rPr>
              <w:t>SQL / Data Warehouse Development</w:t>
            </w:r>
          </w:p>
          <w:p w:rsidRPr="00F27AAC" w:rsidR="00797A78" w:rsidP="00452697" w:rsidRDefault="00797A78" w14:paraId="5F028F26" w14:textId="3ADD1926">
            <w:pPr>
              <w:spacing w:before="20" w:after="20" w:line="240" w:lineRule="auto"/>
              <w:ind w:left="360"/>
              <w:rPr>
                <w:rFonts w:asciiTheme="minorHAnsi" w:hAnsiTheme="minorHAnsi" w:cstheme="minorHAnsi"/>
                <w:lang w:eastAsia="en-US"/>
              </w:rPr>
            </w:pPr>
          </w:p>
        </w:tc>
        <w:tc>
          <w:tcPr>
            <w:tcW w:w="5026" w:type="dxa"/>
            <w:shd w:val="clear" w:color="auto" w:fill="auto"/>
            <w:tcMar/>
          </w:tcPr>
          <w:p w:rsidR="00F27AAC" w:rsidP="00F27AAC" w:rsidRDefault="00AB458E" w14:paraId="2ABA19DF" w14:textId="7132B525">
            <w:pPr>
              <w:numPr>
                <w:ilvl w:val="0"/>
                <w:numId w:val="2"/>
              </w:numPr>
              <w:spacing w:before="20" w:after="20" w:line="240" w:lineRule="auto"/>
              <w:rPr>
                <w:rFonts w:asciiTheme="minorHAnsi" w:hAnsiTheme="minorHAnsi" w:cstheme="minorHAnsi"/>
                <w:lang w:eastAsia="en-US"/>
              </w:rPr>
            </w:pPr>
            <w:r w:rsidRPr="45455B4D" w:rsidR="45455B4D">
              <w:rPr>
                <w:rFonts w:ascii="Calibri" w:hAnsi="Calibri" w:cs="Calibri" w:asciiTheme="minorAscii" w:hAnsiTheme="minorAscii" w:cstheme="minorAscii"/>
                <w:lang w:eastAsia="en-US"/>
              </w:rPr>
              <w:t>SQL Stored Procedures</w:t>
            </w:r>
          </w:p>
          <w:p w:rsidR="45455B4D" w:rsidP="45455B4D" w:rsidRDefault="45455B4D" w14:paraId="730EC833" w14:textId="6F72BA09">
            <w:pPr>
              <w:pStyle w:val="Normal"/>
              <w:numPr>
                <w:ilvl w:val="0"/>
                <w:numId w:val="2"/>
              </w:numPr>
              <w:suppressLineNumbers w:val="0"/>
              <w:bidi w:val="0"/>
              <w:spacing w:before="20" w:beforeAutospacing="off" w:after="20" w:afterAutospacing="off" w:line="240" w:lineRule="auto"/>
              <w:ind w:left="360" w:right="0" w:hanging="360"/>
              <w:jc w:val="left"/>
              <w:rPr>
                <w:rFonts w:ascii="Calibri" w:hAnsi="Calibri" w:cs="Calibri" w:asciiTheme="minorAscii" w:hAnsiTheme="minorAscii" w:cstheme="minorAscii"/>
                <w:lang w:val="de-DE" w:eastAsia="en-US"/>
              </w:rPr>
            </w:pPr>
            <w:r w:rsidRPr="45455B4D" w:rsidR="45455B4D">
              <w:rPr>
                <w:rFonts w:ascii="Calibri" w:hAnsi="Calibri" w:cs="Calibri" w:asciiTheme="minorAscii" w:hAnsiTheme="minorAscii" w:cstheme="minorAscii"/>
                <w:lang w:val="de-DE" w:eastAsia="en-US"/>
              </w:rPr>
              <w:t xml:space="preserve">Azure Data Stack </w:t>
            </w:r>
          </w:p>
          <w:p w:rsidRPr="00F27AAC" w:rsidR="00F27AAC" w:rsidP="00AB458E" w:rsidRDefault="00F27AAC" w14:paraId="003A8DB5" w14:textId="0881BEDB">
            <w:pPr>
              <w:spacing w:before="20" w:after="20" w:line="240" w:lineRule="auto"/>
              <w:ind w:left="360"/>
              <w:rPr>
                <w:rFonts w:asciiTheme="minorHAnsi" w:hAnsiTheme="minorHAnsi" w:cstheme="minorHAnsi"/>
                <w:lang w:eastAsia="en-US"/>
              </w:rPr>
            </w:pPr>
          </w:p>
        </w:tc>
      </w:tr>
    </w:tbl>
    <w:p w:rsidRPr="001C3C3C" w:rsidR="0088373B" w:rsidP="00F27AAC" w:rsidRDefault="00C73398" w14:paraId="75C5A95C" w14:textId="6C215DBE">
      <w:pPr>
        <w:pBdr>
          <w:bottom w:val="single" w:color="auto" w:sz="12" w:space="1"/>
        </w:pBdr>
        <w:spacing w:line="240" w:lineRule="auto"/>
        <w:rPr>
          <w:rFonts w:asciiTheme="minorHAnsi" w:hAnsiTheme="minorHAnsi" w:cstheme="minorHAnsi"/>
          <w:b/>
          <w:bCs/>
          <w:sz w:val="28"/>
          <w:szCs w:val="28"/>
        </w:rPr>
      </w:pPr>
      <w:r>
        <w:rPr>
          <w:rStyle w:val="Strong"/>
          <w:rFonts w:asciiTheme="minorHAnsi" w:hAnsiTheme="minorHAnsi" w:cstheme="minorHAnsi"/>
          <w:sz w:val="28"/>
          <w:szCs w:val="28"/>
        </w:rPr>
        <w:t>Work Experience</w:t>
      </w:r>
    </w:p>
    <w:p w:rsidRPr="009C3E53" w:rsidR="00D3537A" w:rsidP="1ECC7941" w:rsidRDefault="00FB7FA4" w14:paraId="5EC52A90" w14:textId="1B89DD1C">
      <w:pPr>
        <w:shd w:val="clear" w:color="auto" w:fill="D5DCE4" w:themeFill="text2" w:themeFillTint="33"/>
        <w:spacing w:after="0" w:line="240" w:lineRule="auto"/>
        <w:rPr>
          <w:rFonts w:ascii="Calibri" w:hAnsi="Calibri" w:cs="Calibri" w:asciiTheme="minorAscii" w:hAnsiTheme="minorAscii" w:cstheme="minorAscii"/>
          <w:b w:val="1"/>
          <w:bCs w:val="1"/>
          <w:sz w:val="24"/>
          <w:szCs w:val="24"/>
          <w:lang w:eastAsia="en-US"/>
        </w:rPr>
      </w:pPr>
      <w:r w:rsidRPr="1ECC7941" w:rsidR="1ECC7941">
        <w:rPr>
          <w:rFonts w:ascii="Calibri" w:hAnsi="Calibri" w:cs="Calibri" w:asciiTheme="minorAscii" w:hAnsiTheme="minorAscii" w:cstheme="minorAscii"/>
          <w:b w:val="1"/>
          <w:bCs w:val="1"/>
          <w:sz w:val="24"/>
          <w:szCs w:val="24"/>
          <w:lang w:eastAsia="en-US"/>
        </w:rPr>
        <w:t>Feb 2022 to Present: Doctor Care Anywhere: Azure Data Engineer</w:t>
      </w:r>
    </w:p>
    <w:p w:rsidRPr="009C3E53" w:rsidR="00D3537A" w:rsidP="00D3537A" w:rsidRDefault="00D3537A" w14:paraId="4CFEAD61" w14:textId="77777777">
      <w:pPr>
        <w:spacing w:after="0" w:line="240" w:lineRule="auto"/>
        <w:rPr>
          <w:rFonts w:asciiTheme="minorHAnsi" w:hAnsiTheme="minorHAnsi" w:cstheme="minorHAnsi"/>
          <w:sz w:val="10"/>
          <w:szCs w:val="10"/>
          <w:lang w:eastAsia="en-US"/>
        </w:rPr>
      </w:pPr>
    </w:p>
    <w:p w:rsidR="00D3537A" w:rsidP="74C45896" w:rsidRDefault="00D3537A" w14:paraId="7362C2B4" w14:textId="2D9BFE7A">
      <w:pPr>
        <w:pStyle w:val="Normal"/>
        <w:spacing w:after="0" w:line="240" w:lineRule="auto"/>
        <w:ind w:left="0"/>
        <w:rPr>
          <w:rFonts w:ascii="Calibri" w:hAnsi="Calibri" w:cs="Calibri" w:asciiTheme="minorAscii" w:hAnsiTheme="minorAscii" w:cstheme="minorAscii"/>
        </w:rPr>
      </w:pPr>
      <w:r w:rsidRPr="74C45896" w:rsidR="74C45896">
        <w:rPr>
          <w:rFonts w:ascii="Calibri" w:hAnsi="Calibri" w:cs="Calibri" w:asciiTheme="minorAscii" w:hAnsiTheme="minorAscii" w:cstheme="minorAscii"/>
          <w:lang w:eastAsia="en-US"/>
        </w:rPr>
        <w:t xml:space="preserve">Permanent position as an Azure Data Engineer </w:t>
      </w:r>
      <w:r w:rsidRPr="74C45896" w:rsidR="74C45896">
        <w:rPr>
          <w:rFonts w:ascii="Calibri" w:hAnsi="Calibri" w:cs="Calibri" w:asciiTheme="minorAscii" w:hAnsiTheme="minorAscii" w:cstheme="minorAscii"/>
          <w:lang w:eastAsia="en-US"/>
        </w:rPr>
        <w:t>utilizing</w:t>
      </w:r>
      <w:r w:rsidRPr="74C45896" w:rsidR="74C45896">
        <w:rPr>
          <w:rFonts w:ascii="Calibri" w:hAnsi="Calibri" w:cs="Calibri" w:asciiTheme="minorAscii" w:hAnsiTheme="minorAscii" w:cstheme="minorAscii"/>
          <w:lang w:eastAsia="en-US"/>
        </w:rPr>
        <w:t xml:space="preserve"> Azure SQL Server, Data Factory, Synapse and Databricks to develop and </w:t>
      </w:r>
      <w:r w:rsidRPr="74C45896" w:rsidR="74C45896">
        <w:rPr>
          <w:rFonts w:ascii="Calibri" w:hAnsi="Calibri" w:cs="Calibri" w:asciiTheme="minorAscii" w:hAnsiTheme="minorAscii" w:cstheme="minorAscii"/>
          <w:lang w:eastAsia="en-US"/>
        </w:rPr>
        <w:t>maintain</w:t>
      </w:r>
      <w:r w:rsidRPr="74C45896" w:rsidR="74C45896">
        <w:rPr>
          <w:rFonts w:ascii="Calibri" w:hAnsi="Calibri" w:cs="Calibri" w:asciiTheme="minorAscii" w:hAnsiTheme="minorAscii" w:cstheme="minorAscii"/>
          <w:lang w:eastAsia="en-US"/>
        </w:rPr>
        <w:t xml:space="preserve"> data pipelines for onboarding patient data into Dynamics 365</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This position taught me Delta Live tables using medallion architecture as well as using Azure Dev Ops to properly deploy to production environments</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 xml:space="preserve"> Helped design and build a complete end to end solution using Synapse and Databricks, including a system to automatically generate test data including over 30 types of invalid data for specific test conditions</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 xml:space="preserve">Use Databricks to </w:t>
      </w:r>
      <w:r w:rsidRPr="74C45896" w:rsidR="74C45896">
        <w:rPr>
          <w:rFonts w:ascii="Calibri" w:hAnsi="Calibri" w:cs="Calibri" w:asciiTheme="minorAscii" w:hAnsiTheme="minorAscii" w:cstheme="minorAscii"/>
          <w:lang w:eastAsia="en-US"/>
        </w:rPr>
        <w:t>validate</w:t>
      </w:r>
      <w:r w:rsidRPr="74C45896" w:rsidR="74C45896">
        <w:rPr>
          <w:rFonts w:ascii="Calibri" w:hAnsi="Calibri" w:cs="Calibri" w:asciiTheme="minorAscii" w:hAnsiTheme="minorAscii" w:cstheme="minorAscii"/>
          <w:lang w:eastAsia="en-US"/>
        </w:rPr>
        <w:t xml:space="preserve"> content and Synapse to communicate status via email, web hook to Team Channels and FTP</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This allows DCA to fully serve over 150 customers including Amazon, Meta and Axa</w:t>
      </w:r>
      <w:r w:rsidRPr="74C45896" w:rsidR="74C45896">
        <w:rPr>
          <w:rFonts w:ascii="Calibri" w:hAnsi="Calibri" w:cs="Calibri" w:asciiTheme="minorAscii" w:hAnsiTheme="minorAscii" w:cstheme="minorAscii"/>
          <w:lang w:eastAsia="en-US"/>
        </w:rPr>
        <w:t xml:space="preserve">.  </w:t>
      </w:r>
    </w:p>
    <w:p w:rsidRPr="005209F2" w:rsidR="00D3537A" w:rsidP="00D3537A" w:rsidRDefault="00D3537A" w14:paraId="59935324" w14:textId="77777777">
      <w:pPr>
        <w:spacing w:after="0" w:line="240" w:lineRule="auto"/>
        <w:rPr>
          <w:rFonts w:asciiTheme="minorHAnsi" w:hAnsiTheme="minorHAnsi" w:cstheme="minorHAnsi"/>
          <w:lang w:eastAsia="en-US"/>
        </w:rPr>
      </w:pPr>
    </w:p>
    <w:p w:rsidRPr="009C3E53" w:rsidR="0005300D" w:rsidP="1ECC7941" w:rsidRDefault="005209F2" w14:paraId="63527A9B" w14:textId="7CEE1802">
      <w:pPr>
        <w:shd w:val="clear" w:color="auto" w:fill="D5DCE4" w:themeFill="text2" w:themeFillTint="33"/>
        <w:spacing w:after="0" w:line="240" w:lineRule="auto"/>
        <w:rPr>
          <w:rFonts w:ascii="Calibri" w:hAnsi="Calibri" w:cs="Calibri" w:asciiTheme="minorAscii" w:hAnsiTheme="minorAscii" w:cstheme="minorAscii"/>
          <w:b w:val="1"/>
          <w:bCs w:val="1"/>
          <w:sz w:val="24"/>
          <w:szCs w:val="24"/>
          <w:lang w:eastAsia="en-US"/>
        </w:rPr>
      </w:pPr>
      <w:r w:rsidRPr="74C45896" w:rsidR="74C45896">
        <w:rPr>
          <w:rFonts w:ascii="Calibri" w:hAnsi="Calibri" w:cs="Calibri" w:asciiTheme="minorAscii" w:hAnsiTheme="minorAscii" w:cstheme="minorAscii"/>
          <w:b w:val="1"/>
          <w:bCs w:val="1"/>
          <w:sz w:val="24"/>
          <w:szCs w:val="24"/>
          <w:lang w:eastAsia="en-US"/>
        </w:rPr>
        <w:t>July 2020 to Feb 2022: Rosslyn Data Technologies: Data Engineer</w:t>
      </w:r>
    </w:p>
    <w:p w:rsidRPr="005209F2" w:rsidR="005209F2" w:rsidP="1ECC7941" w:rsidRDefault="005209F2" w14:paraId="096145DF" w14:textId="2F4C78A2">
      <w:pPr>
        <w:spacing w:after="0" w:line="240" w:lineRule="auto"/>
        <w:rPr>
          <w:rFonts w:ascii="Calibri" w:hAnsi="Calibri" w:cs="Calibri" w:asciiTheme="minorAscii" w:hAnsiTheme="minorAscii" w:cstheme="minorAscii"/>
          <w:lang w:eastAsia="en-US"/>
        </w:rPr>
      </w:pPr>
      <w:r w:rsidRPr="74C45896" w:rsidR="74C45896">
        <w:rPr>
          <w:rFonts w:ascii="Calibri" w:hAnsi="Calibri" w:cs="Calibri" w:asciiTheme="minorAscii" w:hAnsiTheme="minorAscii" w:cstheme="minorAscii"/>
          <w:lang w:eastAsia="en-US"/>
        </w:rPr>
        <w:t xml:space="preserve">Permanent position as a Data Engineer / ETL Developer </w:t>
      </w:r>
      <w:r w:rsidRPr="74C45896" w:rsidR="74C45896">
        <w:rPr>
          <w:rFonts w:ascii="Calibri" w:hAnsi="Calibri" w:cs="Calibri" w:asciiTheme="minorAscii" w:hAnsiTheme="minorAscii" w:cstheme="minorAscii"/>
          <w:lang w:eastAsia="en-US"/>
        </w:rPr>
        <w:t>utilizing</w:t>
      </w:r>
      <w:r w:rsidRPr="74C45896" w:rsidR="74C45896">
        <w:rPr>
          <w:rFonts w:ascii="Calibri" w:hAnsi="Calibri" w:cs="Calibri" w:asciiTheme="minorAscii" w:hAnsiTheme="minorAscii" w:cstheme="minorAscii"/>
          <w:lang w:eastAsia="en-US"/>
        </w:rPr>
        <w:t xml:space="preserve"> Azure SQL Server and SSIS to develop and </w:t>
      </w:r>
      <w:r w:rsidRPr="74C45896" w:rsidR="74C45896">
        <w:rPr>
          <w:rFonts w:ascii="Calibri" w:hAnsi="Calibri" w:cs="Calibri" w:asciiTheme="minorAscii" w:hAnsiTheme="minorAscii" w:cstheme="minorAscii"/>
          <w:lang w:eastAsia="en-US"/>
        </w:rPr>
        <w:t>maintain</w:t>
      </w:r>
      <w:r w:rsidRPr="74C45896" w:rsidR="74C45896">
        <w:rPr>
          <w:rFonts w:ascii="Calibri" w:hAnsi="Calibri" w:cs="Calibri" w:asciiTheme="minorAscii" w:hAnsiTheme="minorAscii" w:cstheme="minorAscii"/>
          <w:lang w:eastAsia="en-US"/>
        </w:rPr>
        <w:t xml:space="preserve"> data pipelines for spend analytics</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 xml:space="preserve">Created data ingestion and transformation pipelines for a variety of data sources including SAP, </w:t>
      </w:r>
      <w:r w:rsidRPr="74C45896" w:rsidR="74C45896">
        <w:rPr>
          <w:rFonts w:ascii="Calibri" w:hAnsi="Calibri" w:cs="Calibri" w:asciiTheme="minorAscii" w:hAnsiTheme="minorAscii" w:cstheme="minorAscii"/>
          <w:lang w:eastAsia="en-US"/>
        </w:rPr>
        <w:t>Oracle</w:t>
      </w:r>
      <w:r w:rsidRPr="74C45896" w:rsidR="74C45896">
        <w:rPr>
          <w:rFonts w:ascii="Calibri" w:hAnsi="Calibri" w:cs="Calibri" w:asciiTheme="minorAscii" w:hAnsiTheme="minorAscii" w:cstheme="minorAscii"/>
          <w:lang w:eastAsia="en-US"/>
        </w:rPr>
        <w:t xml:space="preserve"> and Sage for clients such as Sony, NBC/Universal </w:t>
      </w:r>
      <w:r w:rsidRPr="74C45896" w:rsidR="74C45896">
        <w:rPr>
          <w:rFonts w:ascii="Calibri" w:hAnsi="Calibri" w:cs="Calibri" w:asciiTheme="minorAscii" w:hAnsiTheme="minorAscii" w:cstheme="minorAscii"/>
          <w:lang w:eastAsia="en-US"/>
        </w:rPr>
        <w:t>Media</w:t>
      </w:r>
      <w:r w:rsidRPr="74C45896" w:rsidR="74C45896">
        <w:rPr>
          <w:rFonts w:ascii="Calibri" w:hAnsi="Calibri" w:cs="Calibri" w:asciiTheme="minorAscii" w:hAnsiTheme="minorAscii" w:cstheme="minorAscii"/>
          <w:lang w:eastAsia="en-US"/>
        </w:rPr>
        <w:t xml:space="preserve"> and Coca-Cola</w:t>
      </w:r>
      <w:r w:rsidRPr="74C45896" w:rsidR="74C45896">
        <w:rPr>
          <w:rFonts w:ascii="Calibri" w:hAnsi="Calibri" w:cs="Calibri" w:asciiTheme="minorAscii" w:hAnsiTheme="minorAscii" w:cstheme="minorAscii"/>
          <w:lang w:eastAsia="en-US"/>
        </w:rPr>
        <w:t xml:space="preserve">.  </w:t>
      </w:r>
    </w:p>
    <w:p w:rsidR="74C45896" w:rsidP="74C45896" w:rsidRDefault="74C45896" w14:paraId="24F55D6A" w14:textId="11CFA80A">
      <w:pPr>
        <w:pStyle w:val="Normal"/>
        <w:spacing w:after="0" w:line="240" w:lineRule="auto"/>
        <w:rPr>
          <w:rFonts w:ascii="Calibri" w:hAnsi="Calibri" w:cs="Calibri" w:asciiTheme="minorAscii" w:hAnsiTheme="minorAscii" w:cstheme="minorAscii"/>
          <w:lang w:eastAsia="en-US"/>
        </w:rPr>
      </w:pPr>
    </w:p>
    <w:p w:rsidR="74C45896" w:rsidP="74C45896" w:rsidRDefault="74C45896" w14:paraId="736E3042" w14:textId="29290298">
      <w:pPr>
        <w:shd w:val="clear" w:color="auto" w:fill="D5DCE4" w:themeFill="text2" w:themeFillTint="33"/>
        <w:spacing w:after="0" w:line="240" w:lineRule="auto"/>
        <w:rPr>
          <w:rFonts w:ascii="Calibri" w:hAnsi="Calibri" w:cs="Calibri" w:asciiTheme="minorAscii" w:hAnsiTheme="minorAscii" w:cstheme="minorAscii"/>
          <w:b w:val="1"/>
          <w:bCs w:val="1"/>
          <w:sz w:val="24"/>
          <w:szCs w:val="24"/>
          <w:lang w:eastAsia="en-US"/>
        </w:rPr>
      </w:pPr>
      <w:r w:rsidRPr="74C45896" w:rsidR="74C45896">
        <w:rPr>
          <w:rFonts w:ascii="Calibri" w:hAnsi="Calibri" w:cs="Calibri" w:asciiTheme="minorAscii" w:hAnsiTheme="minorAscii" w:cstheme="minorAscii"/>
          <w:b w:val="1"/>
          <w:bCs w:val="1"/>
          <w:sz w:val="24"/>
          <w:szCs w:val="24"/>
          <w:lang w:eastAsia="en-US"/>
        </w:rPr>
        <w:t xml:space="preserve">June </w:t>
      </w:r>
      <w:r w:rsidRPr="74C45896" w:rsidR="74C45896">
        <w:rPr>
          <w:rFonts w:ascii="Calibri" w:hAnsi="Calibri" w:cs="Calibri" w:asciiTheme="minorAscii" w:hAnsiTheme="minorAscii" w:cstheme="minorAscii"/>
          <w:b w:val="1"/>
          <w:bCs w:val="1"/>
          <w:sz w:val="24"/>
          <w:szCs w:val="24"/>
          <w:lang w:eastAsia="en-US"/>
        </w:rPr>
        <w:t>2018 to</w:t>
      </w:r>
      <w:r w:rsidRPr="74C45896" w:rsidR="74C45896">
        <w:rPr>
          <w:rFonts w:ascii="Calibri" w:hAnsi="Calibri" w:cs="Calibri" w:asciiTheme="minorAscii" w:hAnsiTheme="minorAscii" w:cstheme="minorAscii"/>
          <w:b w:val="1"/>
          <w:bCs w:val="1"/>
          <w:sz w:val="24"/>
          <w:szCs w:val="24"/>
          <w:lang w:eastAsia="en-US"/>
        </w:rPr>
        <w:t xml:space="preserve"> Nov 2019: giffgaff: Data Engineer</w:t>
      </w:r>
    </w:p>
    <w:p w:rsidR="74C45896" w:rsidP="74C45896" w:rsidRDefault="74C45896" w14:paraId="32B4964E" w14:textId="3DCF2E22">
      <w:pPr>
        <w:pStyle w:val="Normal"/>
        <w:spacing w:after="0" w:line="240" w:lineRule="auto"/>
        <w:rPr>
          <w:rFonts w:ascii="Calibri" w:hAnsi="Calibri" w:cs="Calibri" w:asciiTheme="minorAscii" w:hAnsiTheme="minorAscii" w:cstheme="minorAscii"/>
          <w:b w:val="1"/>
          <w:bCs w:val="1"/>
          <w:lang w:eastAsia="en-US"/>
        </w:rPr>
      </w:pPr>
      <w:r w:rsidRPr="74C45896" w:rsidR="74C45896">
        <w:rPr>
          <w:rFonts w:ascii="Calibri" w:hAnsi="Calibri" w:cs="Calibri" w:asciiTheme="minorAscii" w:hAnsiTheme="minorAscii" w:cstheme="minorAscii"/>
          <w:lang w:eastAsia="en-US"/>
        </w:rPr>
        <w:t xml:space="preserve">Engaged as a contract Data Warehouse Developer to administer/develop SQL Server data warehouse which held all call data records and financial information for the company including 130 data sources and 13m new records daily. Responsible for supporting planning and development for migration to Snowflake and Redshift, developing system to find SMS abusers and to support fraud detection, and completing a POC of Data Transformation using DBT and Snowflake. Utilised Agile and Kanban development methodologies. Contract extended 4 times.  </w:t>
      </w:r>
    </w:p>
    <w:p w:rsidR="00733182" w:rsidP="74C45896" w:rsidRDefault="00733182" w14:paraId="7D556170" w14:textId="77777777">
      <w:pPr>
        <w:pStyle w:val="ListParagraph"/>
        <w:spacing w:after="0" w:line="240" w:lineRule="auto"/>
        <w:ind w:left="357"/>
        <w:rPr>
          <w:rFonts w:ascii="Calibri" w:hAnsi="Calibri" w:cs="Calibri" w:asciiTheme="minorAscii" w:hAnsiTheme="minorAscii" w:cstheme="minorAscii"/>
          <w:b w:val="1"/>
          <w:bCs w:val="1"/>
          <w:lang w:eastAsia="en-US"/>
        </w:rPr>
      </w:pPr>
    </w:p>
    <w:p w:rsidR="74C45896" w:rsidP="74C45896" w:rsidRDefault="74C45896" w14:paraId="7E37E25D" w14:textId="097A3514">
      <w:pPr>
        <w:pStyle w:val="Normal"/>
        <w:suppressLineNumbers w:val="0"/>
        <w:shd w:val="clear" w:color="auto" w:fill="D5DCE4" w:themeFill="text2" w:themeFillTint="33"/>
        <w:bidi w:val="0"/>
        <w:spacing w:before="0" w:beforeAutospacing="off" w:after="0" w:afterAutospacing="off" w:line="240" w:lineRule="auto"/>
        <w:ind w:left="0" w:right="0"/>
        <w:jc w:val="left"/>
        <w:rPr>
          <w:rFonts w:ascii="Calibri" w:hAnsi="Calibri" w:cs="Calibri" w:asciiTheme="minorAscii" w:hAnsiTheme="minorAscii" w:cstheme="minorAscii"/>
          <w:b w:val="1"/>
          <w:bCs w:val="1"/>
          <w:sz w:val="24"/>
          <w:szCs w:val="24"/>
          <w:lang w:eastAsia="en-US"/>
        </w:rPr>
      </w:pPr>
      <w:r w:rsidRPr="74C45896" w:rsidR="74C45896">
        <w:rPr>
          <w:rFonts w:ascii="Calibri" w:hAnsi="Calibri" w:cs="Calibri" w:asciiTheme="minorAscii" w:hAnsiTheme="minorAscii" w:cstheme="minorAscii"/>
          <w:b w:val="1"/>
          <w:bCs w:val="1"/>
          <w:sz w:val="24"/>
          <w:szCs w:val="24"/>
          <w:lang w:eastAsia="en-US"/>
        </w:rPr>
        <w:t>June 2015 to April 2018: MarketAxess/TRAX: Contract SQL Developer</w:t>
      </w:r>
    </w:p>
    <w:p w:rsidR="00552BCB" w:rsidP="74C45896" w:rsidRDefault="00552BCB" w14:paraId="7A0FAF25" w14:textId="4CE9556B">
      <w:pPr>
        <w:pStyle w:val="Normal"/>
        <w:spacing w:before="40" w:after="40" w:line="240" w:lineRule="auto"/>
        <w:ind w:left="0"/>
        <w:rPr>
          <w:rFonts w:ascii="Calibri" w:hAnsi="Calibri" w:cs="Calibri" w:asciiTheme="minorAscii" w:hAnsiTheme="minorAscii" w:cstheme="minorAscii"/>
          <w:b w:val="1"/>
          <w:bCs w:val="1"/>
          <w:lang w:eastAsia="en-US"/>
        </w:rPr>
      </w:pPr>
      <w:r w:rsidRPr="74C45896" w:rsidR="74C45896">
        <w:rPr>
          <w:rFonts w:ascii="Calibri" w:hAnsi="Calibri" w:cs="Calibri" w:asciiTheme="minorAscii" w:hAnsiTheme="minorAscii" w:cstheme="minorAscii"/>
          <w:lang w:eastAsia="en-US"/>
        </w:rPr>
        <w:t xml:space="preserve">Engaged as SQL Developer to provide large datasets of trade data to major banks to facilitate FCA disclosure. This involved creating SSIS packages to </w:t>
      </w:r>
      <w:r w:rsidRPr="74C45896" w:rsidR="74C45896">
        <w:rPr>
          <w:rFonts w:ascii="Calibri" w:hAnsi="Calibri" w:cs="Calibri" w:asciiTheme="minorAscii" w:hAnsiTheme="minorAscii" w:cstheme="minorAscii"/>
          <w:lang w:eastAsia="en-US"/>
        </w:rPr>
        <w:t>facilitate</w:t>
      </w:r>
      <w:r w:rsidRPr="74C45896" w:rsidR="74C45896">
        <w:rPr>
          <w:rFonts w:ascii="Calibri" w:hAnsi="Calibri" w:cs="Calibri" w:asciiTheme="minorAscii" w:hAnsiTheme="minorAscii" w:cstheme="minorAscii"/>
          <w:lang w:eastAsia="en-US"/>
        </w:rPr>
        <w:t xml:space="preserve"> export in different formats, creating daily SSRS reports based on Oracle and SQL Server and writing complex queries against MiFID II trade data</w:t>
      </w:r>
      <w:r w:rsidRPr="74C45896" w:rsidR="74C45896">
        <w:rPr>
          <w:rFonts w:ascii="Calibri" w:hAnsi="Calibri" w:cs="Calibri" w:asciiTheme="minorAscii" w:hAnsiTheme="minorAscii" w:cstheme="minorAscii"/>
          <w:lang w:eastAsia="en-US"/>
        </w:rPr>
        <w:t xml:space="preserve">.  </w:t>
      </w:r>
      <w:r w:rsidRPr="74C45896" w:rsidR="74C45896">
        <w:rPr>
          <w:rFonts w:ascii="Calibri" w:hAnsi="Calibri" w:cs="Calibri" w:asciiTheme="minorAscii" w:hAnsiTheme="minorAscii" w:cstheme="minorAscii"/>
          <w:lang w:eastAsia="en-US"/>
        </w:rPr>
        <w:t xml:space="preserve"> Reduced ticket resolution time from 3 days to less than one day</w:t>
      </w:r>
      <w:r w:rsidRPr="74C45896" w:rsidR="74C45896">
        <w:rPr>
          <w:rFonts w:ascii="Calibri" w:hAnsi="Calibri" w:cs="Calibri" w:asciiTheme="minorAscii" w:hAnsiTheme="minorAscii" w:cstheme="minorAscii"/>
          <w:lang w:eastAsia="en-US"/>
        </w:rPr>
        <w:t xml:space="preserve">.  </w:t>
      </w:r>
    </w:p>
    <w:p w:rsidR="74C45896" w:rsidP="74C45896" w:rsidRDefault="74C45896" w14:paraId="0242C181" w14:textId="0AFC97DE">
      <w:pPr>
        <w:pStyle w:val="Normal"/>
        <w:spacing w:before="40" w:after="40" w:line="240" w:lineRule="auto"/>
        <w:ind w:left="0"/>
        <w:rPr>
          <w:rFonts w:ascii="Calibri" w:hAnsi="Calibri" w:cs="Calibri" w:asciiTheme="minorAscii" w:hAnsiTheme="minorAscii" w:cstheme="minorAscii"/>
          <w:lang w:eastAsia="en-US"/>
        </w:rPr>
      </w:pPr>
    </w:p>
    <w:p w:rsidR="74C45896" w:rsidP="74C45896" w:rsidRDefault="74C45896" w14:paraId="6D6C3D40" w14:textId="44A21011">
      <w:pPr>
        <w:shd w:val="clear" w:color="auto" w:fill="D5DCE4" w:themeFill="text2" w:themeFillTint="33"/>
        <w:spacing w:after="0" w:line="240" w:lineRule="auto"/>
        <w:rPr>
          <w:rFonts w:ascii="Calibri" w:hAnsi="Calibri" w:cs="Calibri" w:asciiTheme="minorAscii" w:hAnsiTheme="minorAscii" w:cstheme="minorAscii"/>
          <w:b w:val="1"/>
          <w:bCs w:val="1"/>
          <w:sz w:val="24"/>
          <w:szCs w:val="24"/>
          <w:lang w:eastAsia="en-US"/>
        </w:rPr>
      </w:pPr>
      <w:r w:rsidRPr="74C45896" w:rsidR="74C45896">
        <w:rPr>
          <w:rFonts w:ascii="Calibri" w:hAnsi="Calibri" w:cs="Calibri" w:asciiTheme="minorAscii" w:hAnsiTheme="minorAscii" w:cstheme="minorAscii"/>
          <w:b w:val="1"/>
          <w:bCs w:val="1"/>
          <w:sz w:val="24"/>
          <w:szCs w:val="24"/>
          <w:lang w:eastAsia="en-US"/>
        </w:rPr>
        <w:t>October 2014 to May 2015: RCI Financial Services: SQL/Data Warehouse Developer</w:t>
      </w:r>
    </w:p>
    <w:p w:rsidRPr="00552BCB" w:rsidR="00552BCB" w:rsidP="74C45896" w:rsidRDefault="00552BCB" w14:paraId="584144E4" w14:textId="5019CD04">
      <w:pPr>
        <w:pStyle w:val="Normal"/>
        <w:spacing w:before="40" w:after="40" w:line="240" w:lineRule="auto"/>
        <w:ind w:left="0"/>
        <w:rPr>
          <w:rFonts w:ascii="Calibri" w:hAnsi="Calibri" w:cs="Calibri" w:asciiTheme="minorAscii" w:hAnsiTheme="minorAscii" w:cstheme="minorAscii"/>
          <w:b w:val="1"/>
          <w:bCs w:val="1"/>
          <w:lang w:eastAsia="en-US"/>
        </w:rPr>
      </w:pPr>
      <w:r w:rsidRPr="74C45896" w:rsidR="74C45896">
        <w:rPr>
          <w:rFonts w:ascii="Calibri" w:hAnsi="Calibri" w:cs="Calibri" w:asciiTheme="minorAscii" w:hAnsiTheme="minorAscii" w:cstheme="minorAscii"/>
          <w:b w:val="1"/>
          <w:bCs w:val="1"/>
          <w:lang w:eastAsia="en-US"/>
        </w:rPr>
        <w:t xml:space="preserve"> </w:t>
      </w:r>
      <w:r w:rsidRPr="74C45896" w:rsidR="74C45896">
        <w:rPr>
          <w:rFonts w:ascii="Calibri" w:hAnsi="Calibri" w:cs="Calibri" w:asciiTheme="minorAscii" w:hAnsiTheme="minorAscii" w:cstheme="minorAscii"/>
          <w:lang w:eastAsia="en-US"/>
        </w:rPr>
        <w:t xml:space="preserve">Engaged as SQL/Data Warehouse Developer to develop and support 3 data warehouses used by internal users and car dealerships throughout the UK, </w:t>
      </w:r>
      <w:r w:rsidRPr="74C45896" w:rsidR="74C45896">
        <w:rPr>
          <w:rFonts w:ascii="Calibri" w:hAnsi="Calibri" w:cs="Calibri" w:asciiTheme="minorAscii" w:hAnsiTheme="minorAscii" w:cstheme="minorAscii"/>
          <w:lang w:eastAsia="en-US"/>
        </w:rPr>
        <w:t>Slovenia</w:t>
      </w:r>
      <w:r w:rsidRPr="74C45896" w:rsidR="74C45896">
        <w:rPr>
          <w:rFonts w:ascii="Calibri" w:hAnsi="Calibri" w:cs="Calibri" w:asciiTheme="minorAscii" w:hAnsiTheme="minorAscii" w:cstheme="minorAscii"/>
          <w:lang w:eastAsia="en-US"/>
        </w:rPr>
        <w:t xml:space="preserve"> and Morocco. Responsible for user support, ad hoc query and database development for SQL Server and Sybase, managing complex ETL processes and delivering a business-critical SSAS </w:t>
      </w:r>
      <w:r w:rsidRPr="74C45896" w:rsidR="74C45896">
        <w:rPr>
          <w:rFonts w:ascii="Calibri" w:hAnsi="Calibri" w:cs="Calibri" w:asciiTheme="minorAscii" w:hAnsiTheme="minorAscii" w:cstheme="minorAscii"/>
          <w:lang w:eastAsia="en-US"/>
        </w:rPr>
        <w:t>cube based</w:t>
      </w:r>
      <w:r w:rsidRPr="74C45896" w:rsidR="74C45896">
        <w:rPr>
          <w:rFonts w:ascii="Calibri" w:hAnsi="Calibri" w:cs="Calibri" w:asciiTheme="minorAscii" w:hAnsiTheme="minorAscii" w:cstheme="minorAscii"/>
          <w:lang w:eastAsia="en-US"/>
        </w:rPr>
        <w:t xml:space="preserve"> reporting system. </w:t>
      </w:r>
    </w:p>
    <w:p w:rsidR="74C45896" w:rsidRDefault="74C45896" w14:paraId="35D6850C" w14:textId="5ECD2C8A">
      <w:r>
        <w:br w:type="page"/>
      </w:r>
    </w:p>
    <w:p w:rsidR="74C45896" w:rsidP="74C45896" w:rsidRDefault="74C45896" w14:paraId="3A36A16F" w14:textId="09CB9255">
      <w:pPr>
        <w:pStyle w:val="Normal"/>
        <w:spacing w:before="40" w:after="40" w:line="240" w:lineRule="auto"/>
        <w:ind w:left="0"/>
        <w:rPr>
          <w:rFonts w:ascii="Calibri" w:hAnsi="Calibri" w:cs="Calibri" w:asciiTheme="minorAscii" w:hAnsiTheme="minorAscii" w:cstheme="minorAscii"/>
          <w:lang w:eastAsia="en-US"/>
        </w:rPr>
      </w:pPr>
    </w:p>
    <w:p w:rsidR="74C45896" w:rsidP="74C45896" w:rsidRDefault="74C45896" w14:paraId="16696EF8" w14:textId="05C92543">
      <w:pPr>
        <w:pStyle w:val="Normal"/>
        <w:spacing w:before="40" w:after="40" w:line="240" w:lineRule="auto"/>
        <w:ind w:left="0"/>
        <w:rPr>
          <w:rFonts w:ascii="Calibri" w:hAnsi="Calibri" w:cs="Calibri" w:asciiTheme="minorAscii" w:hAnsiTheme="minorAscii" w:cstheme="minorAscii"/>
          <w:lang w:eastAsia="en-US"/>
        </w:rPr>
      </w:pPr>
    </w:p>
    <w:p w:rsidR="74C45896" w:rsidP="74C45896" w:rsidRDefault="74C45896" w14:paraId="7EE7FBAA" w14:textId="6792E5F9">
      <w:pPr>
        <w:shd w:val="clear" w:color="auto" w:fill="D5DCE4" w:themeFill="text2" w:themeFillTint="33"/>
        <w:spacing w:after="0" w:line="240" w:lineRule="auto"/>
        <w:rPr>
          <w:rFonts w:ascii="Calibri" w:hAnsi="Calibri" w:cs="Calibri" w:asciiTheme="minorAscii" w:hAnsiTheme="minorAscii" w:cstheme="minorAscii"/>
          <w:b w:val="1"/>
          <w:bCs w:val="1"/>
          <w:sz w:val="24"/>
          <w:szCs w:val="24"/>
          <w:lang w:eastAsia="en-US"/>
        </w:rPr>
      </w:pPr>
      <w:r w:rsidRPr="74C45896" w:rsidR="74C45896">
        <w:rPr>
          <w:rFonts w:ascii="Calibri" w:hAnsi="Calibri" w:cs="Calibri" w:asciiTheme="minorAscii" w:hAnsiTheme="minorAscii" w:cstheme="minorAscii"/>
          <w:b w:val="1"/>
          <w:bCs w:val="1"/>
          <w:sz w:val="24"/>
          <w:szCs w:val="24"/>
          <w:lang w:eastAsia="en-US"/>
        </w:rPr>
        <w:t>May 2008 to July 2014: Visa Europe: Contract SQL Developer</w:t>
      </w:r>
    </w:p>
    <w:p w:rsidRPr="00C916C2" w:rsidR="00C916C2" w:rsidP="74C45896" w:rsidRDefault="00C916C2" w14:paraId="6DF31477" w14:textId="2BBA5F32">
      <w:pPr>
        <w:pStyle w:val="Normal"/>
        <w:spacing w:before="40" w:after="40" w:line="240" w:lineRule="auto"/>
        <w:ind w:left="0"/>
        <w:rPr>
          <w:rFonts w:ascii="Calibri" w:hAnsi="Calibri" w:cs="Calibri" w:asciiTheme="minorAscii" w:hAnsiTheme="minorAscii" w:cstheme="minorAscii"/>
          <w:lang w:eastAsia="en-US"/>
        </w:rPr>
      </w:pPr>
      <w:r w:rsidRPr="74C45896" w:rsidR="74C45896">
        <w:rPr>
          <w:rFonts w:ascii="Calibri" w:hAnsi="Calibri" w:cs="Calibri" w:asciiTheme="minorAscii" w:hAnsiTheme="minorAscii" w:cstheme="minorAscii"/>
          <w:lang w:eastAsia="en-US"/>
        </w:rPr>
        <w:t xml:space="preserve">Engaged as Developer to lead SQL development and report configuration for a major transaction analysis tool used by the operation support desk to investigate problems with the Visa transaction processing system. Worked closely with Business Analysts to create user stories ad support deployment to test, </w:t>
      </w:r>
      <w:r w:rsidRPr="74C45896" w:rsidR="74C45896">
        <w:rPr>
          <w:rFonts w:ascii="Calibri" w:hAnsi="Calibri" w:cs="Calibri" w:asciiTheme="minorAscii" w:hAnsiTheme="minorAscii" w:cstheme="minorAscii"/>
          <w:lang w:eastAsia="en-US"/>
        </w:rPr>
        <w:t>QA</w:t>
      </w:r>
      <w:r w:rsidRPr="74C45896" w:rsidR="74C45896">
        <w:rPr>
          <w:rFonts w:ascii="Calibri" w:hAnsi="Calibri" w:cs="Calibri" w:asciiTheme="minorAscii" w:hAnsiTheme="minorAscii" w:cstheme="minorAscii"/>
          <w:lang w:eastAsia="en-US"/>
        </w:rPr>
        <w:t xml:space="preserve"> and production environment. In addition, managed the complete development of authentication system for the main extranet using web services, </w:t>
      </w:r>
      <w:r w:rsidRPr="74C45896" w:rsidR="74C45896">
        <w:rPr>
          <w:rFonts w:ascii="Calibri" w:hAnsi="Calibri" w:cs="Calibri" w:asciiTheme="minorAscii" w:hAnsiTheme="minorAscii" w:cstheme="minorAscii"/>
          <w:lang w:eastAsia="en-US"/>
        </w:rPr>
        <w:t>ASP.Net</w:t>
      </w:r>
      <w:r w:rsidRPr="74C45896" w:rsidR="74C45896">
        <w:rPr>
          <w:rFonts w:ascii="Calibri" w:hAnsi="Calibri" w:cs="Calibri" w:asciiTheme="minorAscii" w:hAnsiTheme="minorAscii" w:cstheme="minorAscii"/>
          <w:lang w:eastAsia="en-US"/>
        </w:rPr>
        <w:t xml:space="preserve">, XML and XSLT. </w:t>
      </w:r>
    </w:p>
    <w:p w:rsidR="74C45896" w:rsidP="74C45896" w:rsidRDefault="74C45896" w14:paraId="4A4A5FC2" w14:textId="69BE6CB0">
      <w:pPr>
        <w:pStyle w:val="Normal"/>
        <w:spacing w:before="40" w:after="40" w:line="240" w:lineRule="auto"/>
        <w:ind w:left="0"/>
        <w:rPr>
          <w:rFonts w:ascii="Calibri" w:hAnsi="Calibri" w:cs="Calibri" w:asciiTheme="minorAscii" w:hAnsiTheme="minorAscii" w:cstheme="minorAscii"/>
          <w:lang w:eastAsia="en-US"/>
        </w:rPr>
      </w:pPr>
    </w:p>
    <w:p w:rsidRPr="001C3C3C" w:rsidR="0029546F" w:rsidP="00F27AAC" w:rsidRDefault="0029546F" w14:paraId="0C1240BE" w14:textId="7FD894D3">
      <w:pPr>
        <w:pBdr>
          <w:bottom w:val="single" w:color="auto" w:sz="12" w:space="1"/>
        </w:pBdr>
        <w:spacing w:line="240" w:lineRule="auto"/>
        <w:rPr>
          <w:rFonts w:asciiTheme="minorHAnsi" w:hAnsiTheme="minorHAnsi" w:cstheme="minorHAnsi"/>
          <w:b/>
          <w:bCs/>
          <w:sz w:val="28"/>
          <w:szCs w:val="28"/>
        </w:rPr>
      </w:pPr>
      <w:r w:rsidRPr="001C3C3C">
        <w:rPr>
          <w:rStyle w:val="Strong"/>
          <w:rFonts w:asciiTheme="minorHAnsi" w:hAnsiTheme="minorHAnsi" w:cstheme="minorHAnsi"/>
          <w:sz w:val="28"/>
          <w:szCs w:val="28"/>
        </w:rPr>
        <w:t>Early Career</w:t>
      </w:r>
      <w:r w:rsidRPr="001C3C3C" w:rsidR="00265E8C">
        <w:rPr>
          <w:rStyle w:val="Strong"/>
          <w:rFonts w:asciiTheme="minorHAnsi" w:hAnsiTheme="minorHAnsi" w:cstheme="minorHAnsi"/>
          <w:sz w:val="28"/>
          <w:szCs w:val="28"/>
        </w:rPr>
        <w:t xml:space="preserve"> / Assignments</w:t>
      </w:r>
      <w:r w:rsidRPr="001C3C3C">
        <w:rPr>
          <w:rStyle w:val="Strong"/>
          <w:rFonts w:asciiTheme="minorHAnsi" w:hAnsiTheme="minorHAnsi" w:cstheme="minorHAnsi"/>
          <w:sz w:val="28"/>
          <w:szCs w:val="28"/>
        </w:rPr>
        <w:t xml:space="preserve"> Summary</w:t>
      </w:r>
    </w:p>
    <w:p w:rsidR="00B434EF" w:rsidP="74C45896" w:rsidRDefault="00B434EF" w14:paraId="2FD2EEE1" w14:textId="1F91916A">
      <w:pPr>
        <w:spacing w:after="0" w:line="240" w:lineRule="auto"/>
        <w:rPr>
          <w:rFonts w:ascii="Calibri" w:hAnsi="Calibri" w:cs="Calibri" w:asciiTheme="minorAscii" w:hAnsiTheme="minorAscii" w:cstheme="minorAscii"/>
          <w:lang w:eastAsia="en-US"/>
        </w:rPr>
      </w:pPr>
      <w:r w:rsidRPr="74C45896" w:rsidR="74C45896">
        <w:rPr>
          <w:rFonts w:ascii="Calibri" w:hAnsi="Calibri" w:cs="Calibri" w:asciiTheme="minorAscii" w:hAnsiTheme="minorAscii" w:cstheme="minorAscii"/>
          <w:lang w:eastAsia="en-US"/>
        </w:rPr>
        <w:t xml:space="preserve">08/2007 to 11/2007: Siemens Internet Services: Team Leader / Developer </w:t>
      </w:r>
      <w:r w:rsidRPr="74C45896" w:rsidR="74C45896">
        <w:rPr>
          <w:rFonts w:ascii="Calibri" w:hAnsi="Calibri" w:cs="Calibri" w:asciiTheme="minorAscii" w:hAnsiTheme="minorAscii" w:cstheme="minorAscii"/>
          <w:lang w:eastAsia="en-US"/>
        </w:rPr>
        <w:t>on BBC</w:t>
      </w:r>
      <w:r w:rsidRPr="74C45896" w:rsidR="74C45896">
        <w:rPr>
          <w:rFonts w:ascii="Calibri" w:hAnsi="Calibri" w:cs="Calibri" w:asciiTheme="minorAscii" w:hAnsiTheme="minorAscii" w:cstheme="minorAscii"/>
          <w:lang w:eastAsia="en-US"/>
        </w:rPr>
        <w:t xml:space="preserve"> iPlayer development team</w:t>
      </w:r>
    </w:p>
    <w:p w:rsidR="0063346B" w:rsidP="00F27AAC" w:rsidRDefault="0063346B" w14:paraId="33B890C8" w14:textId="0CCD0203">
      <w:pPr>
        <w:spacing w:after="0" w:line="240" w:lineRule="auto"/>
        <w:rPr>
          <w:rFonts w:asciiTheme="minorHAnsi" w:hAnsiTheme="minorHAnsi" w:cstheme="minorHAnsi"/>
          <w:lang w:eastAsia="en-US"/>
        </w:rPr>
      </w:pPr>
      <w:r w:rsidRPr="00E55D5B">
        <w:rPr>
          <w:rFonts w:asciiTheme="minorHAnsi" w:hAnsiTheme="minorHAnsi" w:cstheme="minorHAnsi"/>
          <w:lang w:eastAsia="en-US"/>
        </w:rPr>
        <w:t>02/</w:t>
      </w:r>
      <w:r w:rsidRPr="00EF2845">
        <w:rPr>
          <w:rFonts w:asciiTheme="minorHAnsi" w:hAnsiTheme="minorHAnsi" w:cstheme="minorHAnsi"/>
          <w:lang w:eastAsia="en-US"/>
        </w:rPr>
        <w:t>2007 to 06/2007 and 01/2008 to 03/2008:</w:t>
      </w:r>
      <w:r>
        <w:rPr>
          <w:rFonts w:asciiTheme="minorHAnsi" w:hAnsiTheme="minorHAnsi" w:cstheme="minorHAnsi"/>
          <w:lang w:eastAsia="en-US"/>
        </w:rPr>
        <w:t xml:space="preserve"> </w:t>
      </w:r>
      <w:r w:rsidRPr="0063346B">
        <w:rPr>
          <w:rFonts w:asciiTheme="minorHAnsi" w:hAnsiTheme="minorHAnsi" w:cstheme="minorHAnsi"/>
          <w:lang w:eastAsia="en-US"/>
        </w:rPr>
        <w:t>Hampshire County Council</w:t>
      </w:r>
      <w:r>
        <w:rPr>
          <w:rFonts w:asciiTheme="minorHAnsi" w:hAnsiTheme="minorHAnsi" w:cstheme="minorHAnsi"/>
          <w:lang w:eastAsia="en-US"/>
        </w:rPr>
        <w:t>: ASP.Net Developer</w:t>
      </w:r>
    </w:p>
    <w:p w:rsidR="006345F2" w:rsidP="00F27AAC" w:rsidRDefault="006345F2" w14:paraId="39BD7B80" w14:textId="33828B87">
      <w:pPr>
        <w:spacing w:after="0" w:line="240" w:lineRule="auto"/>
        <w:rPr>
          <w:rFonts w:asciiTheme="minorHAnsi" w:hAnsiTheme="minorHAnsi" w:cstheme="minorHAnsi"/>
          <w:lang w:eastAsia="en-US"/>
        </w:rPr>
      </w:pPr>
      <w:r>
        <w:rPr>
          <w:rFonts w:asciiTheme="minorHAnsi" w:hAnsiTheme="minorHAnsi" w:cstheme="minorHAnsi"/>
          <w:lang w:eastAsia="en-US"/>
        </w:rPr>
        <w:t xml:space="preserve">05/2006 to 02/2007: </w:t>
      </w:r>
      <w:proofErr w:type="spellStart"/>
      <w:proofErr w:type="gramStart"/>
      <w:r>
        <w:rPr>
          <w:rFonts w:asciiTheme="minorHAnsi" w:hAnsiTheme="minorHAnsi" w:cstheme="minorHAnsi"/>
          <w:lang w:eastAsia="en-US"/>
        </w:rPr>
        <w:t>iBuy</w:t>
      </w:r>
      <w:r w:rsidR="0063346B">
        <w:rPr>
          <w:rFonts w:asciiTheme="minorHAnsi" w:hAnsiTheme="minorHAnsi" w:cstheme="minorHAnsi"/>
          <w:lang w:eastAsia="en-US"/>
        </w:rPr>
        <w:t>TV</w:t>
      </w:r>
      <w:proofErr w:type="spellEnd"/>
      <w:r w:rsidR="0063346B">
        <w:rPr>
          <w:rFonts w:asciiTheme="minorHAnsi" w:hAnsiTheme="minorHAnsi" w:cstheme="minorHAnsi"/>
          <w:lang w:eastAsia="en-US"/>
        </w:rPr>
        <w:t xml:space="preserve"> </w:t>
      </w:r>
      <w:r>
        <w:rPr>
          <w:rFonts w:asciiTheme="minorHAnsi" w:hAnsiTheme="minorHAnsi" w:cstheme="minorHAnsi"/>
          <w:lang w:eastAsia="en-US"/>
        </w:rPr>
        <w:t xml:space="preserve"> (</w:t>
      </w:r>
      <w:proofErr w:type="gramEnd"/>
      <w:r>
        <w:rPr>
          <w:rFonts w:asciiTheme="minorHAnsi" w:hAnsiTheme="minorHAnsi" w:cstheme="minorHAnsi"/>
          <w:lang w:eastAsia="en-US"/>
        </w:rPr>
        <w:t xml:space="preserve">Auction TV) </w:t>
      </w:r>
      <w:r w:rsidR="0063346B">
        <w:rPr>
          <w:rFonts w:asciiTheme="minorHAnsi" w:hAnsiTheme="minorHAnsi" w:cstheme="minorHAnsi"/>
          <w:lang w:eastAsia="en-US"/>
        </w:rPr>
        <w:t xml:space="preserve"> ASP.Net Developer</w:t>
      </w:r>
    </w:p>
    <w:p w:rsidRPr="009C3E53" w:rsidR="00AD1EE9" w:rsidP="00F27AAC" w:rsidRDefault="00AD1EE9" w14:paraId="1D285CF6" w14:textId="77777777">
      <w:pPr>
        <w:spacing w:after="0" w:line="240" w:lineRule="auto"/>
        <w:rPr>
          <w:rFonts w:asciiTheme="minorHAnsi" w:hAnsiTheme="minorHAnsi" w:cstheme="minorHAnsi"/>
          <w:lang w:eastAsia="en-US"/>
        </w:rPr>
      </w:pPr>
    </w:p>
    <w:p w:rsidRPr="001C3C3C" w:rsidR="00CB17D0" w:rsidP="00CB17D0" w:rsidRDefault="00CB17D0" w14:paraId="0A6359AF" w14:textId="790F988A">
      <w:pPr>
        <w:pBdr>
          <w:bottom w:val="single" w:color="auto" w:sz="12" w:space="1"/>
        </w:pBdr>
        <w:spacing w:line="240" w:lineRule="auto"/>
        <w:rPr>
          <w:rStyle w:val="Strong"/>
          <w:rFonts w:asciiTheme="minorHAnsi" w:hAnsiTheme="minorHAnsi" w:cstheme="minorHAnsi"/>
          <w:sz w:val="28"/>
          <w:szCs w:val="28"/>
        </w:rPr>
      </w:pPr>
      <w:r>
        <w:rPr>
          <w:rStyle w:val="Strong"/>
          <w:rFonts w:asciiTheme="minorHAnsi" w:hAnsiTheme="minorHAnsi" w:cstheme="minorHAnsi"/>
          <w:sz w:val="28"/>
          <w:szCs w:val="28"/>
        </w:rPr>
        <w:t>Certifications</w:t>
      </w:r>
    </w:p>
    <w:p w:rsidR="00CB17D0" w:rsidP="38A6F5D0" w:rsidRDefault="00CB17D0" w14:paraId="28BC110A" w14:textId="44C54778">
      <w:pPr>
        <w:numPr>
          <w:ilvl w:val="0"/>
          <w:numId w:val="5"/>
        </w:numPr>
        <w:spacing w:after="0" w:line="240" w:lineRule="auto"/>
        <w:rPr>
          <w:rFonts w:ascii="Calibri" w:hAnsi="Calibri" w:cs="Calibri" w:asciiTheme="minorAscii" w:hAnsiTheme="minorAscii" w:cstheme="minorAscii"/>
          <w:lang w:eastAsia="en-US"/>
        </w:rPr>
      </w:pPr>
      <w:r w:rsidRPr="38A6F5D0" w:rsidR="38A6F5D0">
        <w:rPr>
          <w:rFonts w:ascii="Calibri" w:hAnsi="Calibri" w:cs="Calibri" w:asciiTheme="minorAscii" w:hAnsiTheme="minorAscii" w:cstheme="minorAscii"/>
          <w:lang w:eastAsia="en-US"/>
        </w:rPr>
        <w:t>Microsoft Azure Fundamentals (AZ-900):  January 2020</w:t>
      </w:r>
    </w:p>
    <w:p w:rsidR="001745FD" w:rsidP="38A6F5D0" w:rsidRDefault="001745FD" w14:paraId="04EA83FF" w14:textId="162B302C">
      <w:pPr>
        <w:numPr>
          <w:ilvl w:val="0"/>
          <w:numId w:val="5"/>
        </w:numPr>
        <w:spacing w:after="0" w:line="240" w:lineRule="auto"/>
        <w:rPr>
          <w:rFonts w:ascii="Calibri" w:hAnsi="Calibri" w:cs="Calibri" w:asciiTheme="minorAscii" w:hAnsiTheme="minorAscii" w:cstheme="minorAscii"/>
          <w:lang w:eastAsia="en-US"/>
        </w:rPr>
      </w:pPr>
      <w:r w:rsidRPr="38A6F5D0" w:rsidR="38A6F5D0">
        <w:rPr>
          <w:rFonts w:ascii="Calibri" w:hAnsi="Calibri" w:cs="Calibri" w:asciiTheme="minorAscii" w:hAnsiTheme="minorAscii" w:cstheme="minorAscii"/>
          <w:lang w:eastAsia="en-US"/>
        </w:rPr>
        <w:t>Microsoft Certified Azure Data Engineer Associate February 2020, re-certified Feb 2022</w:t>
      </w:r>
    </w:p>
    <w:p w:rsidR="00C418BC" w:rsidP="00C418BC" w:rsidRDefault="00C418BC" w14:paraId="0CD211C7" w14:textId="52165A99">
      <w:pPr>
        <w:numPr>
          <w:ilvl w:val="1"/>
          <w:numId w:val="5"/>
        </w:numPr>
        <w:spacing w:after="0" w:line="240" w:lineRule="auto"/>
        <w:rPr>
          <w:rFonts w:asciiTheme="minorHAnsi" w:hAnsiTheme="minorHAnsi" w:cstheme="minorHAnsi"/>
          <w:lang w:eastAsia="en-US"/>
        </w:rPr>
      </w:pPr>
      <w:r w:rsidRPr="00C418BC">
        <w:rPr>
          <w:rFonts w:asciiTheme="minorHAnsi" w:hAnsiTheme="minorHAnsi" w:cstheme="minorHAnsi"/>
          <w:lang w:eastAsia="en-US"/>
        </w:rPr>
        <w:t>DP-200 Implementing an Azure Data Solution</w:t>
      </w:r>
      <w:r w:rsidR="002F6E6A">
        <w:rPr>
          <w:rFonts w:asciiTheme="minorHAnsi" w:hAnsiTheme="minorHAnsi" w:cstheme="minorHAnsi"/>
          <w:lang w:eastAsia="en-US"/>
        </w:rPr>
        <w:t xml:space="preserve"> (including Azure Synapse and Data Factory)</w:t>
      </w:r>
    </w:p>
    <w:p w:rsidR="00C418BC" w:rsidP="00C418BC" w:rsidRDefault="00C418BC" w14:paraId="61C9C41F" w14:textId="0EF8B67A">
      <w:pPr>
        <w:numPr>
          <w:ilvl w:val="1"/>
          <w:numId w:val="5"/>
        </w:numPr>
        <w:spacing w:after="0" w:line="240" w:lineRule="auto"/>
        <w:rPr>
          <w:rFonts w:asciiTheme="minorHAnsi" w:hAnsiTheme="minorHAnsi" w:cstheme="minorHAnsi"/>
          <w:lang w:eastAsia="en-US"/>
        </w:rPr>
      </w:pPr>
      <w:r>
        <w:rPr>
          <w:rFonts w:asciiTheme="minorHAnsi" w:hAnsiTheme="minorHAnsi" w:cstheme="minorHAnsi"/>
          <w:lang w:eastAsia="en-US"/>
        </w:rPr>
        <w:t>D</w:t>
      </w:r>
      <w:r w:rsidRPr="00C418BC">
        <w:rPr>
          <w:rFonts w:asciiTheme="minorHAnsi" w:hAnsiTheme="minorHAnsi" w:cstheme="minorHAnsi"/>
          <w:lang w:eastAsia="en-US"/>
        </w:rPr>
        <w:t>P-201 Designing an Azure Data Solution</w:t>
      </w:r>
    </w:p>
    <w:p w:rsidR="00C418BC" w:rsidP="00C418BC" w:rsidRDefault="00C418BC" w14:paraId="767D2C00" w14:textId="5099F26C">
      <w:pPr>
        <w:numPr>
          <w:ilvl w:val="0"/>
          <w:numId w:val="5"/>
        </w:numPr>
        <w:spacing w:after="0" w:line="240" w:lineRule="auto"/>
        <w:rPr>
          <w:rFonts w:asciiTheme="minorHAnsi" w:hAnsiTheme="minorHAnsi" w:cstheme="minorHAnsi"/>
          <w:lang w:eastAsia="en-US"/>
        </w:rPr>
      </w:pPr>
      <w:r w:rsidRPr="00C418BC">
        <w:rPr>
          <w:rFonts w:asciiTheme="minorHAnsi" w:hAnsiTheme="minorHAnsi" w:cstheme="minorHAnsi"/>
          <w:lang w:eastAsia="en-US"/>
        </w:rPr>
        <w:t xml:space="preserve">Hands On Snowflake - </w:t>
      </w:r>
      <w:proofErr w:type="spellStart"/>
      <w:r w:rsidRPr="00C418BC">
        <w:rPr>
          <w:rFonts w:asciiTheme="minorHAnsi" w:hAnsiTheme="minorHAnsi" w:cstheme="minorHAnsi"/>
          <w:lang w:eastAsia="en-US"/>
        </w:rPr>
        <w:t>WebUI</w:t>
      </w:r>
      <w:proofErr w:type="spellEnd"/>
      <w:r w:rsidRPr="00C418BC">
        <w:rPr>
          <w:rFonts w:asciiTheme="minorHAnsi" w:hAnsiTheme="minorHAnsi" w:cstheme="minorHAnsi"/>
          <w:lang w:eastAsia="en-US"/>
        </w:rPr>
        <w:t xml:space="preserve"> Essentials</w:t>
      </w:r>
    </w:p>
    <w:p w:rsidRPr="00CB17D0" w:rsidR="00CB17D0" w:rsidP="00CB17D0" w:rsidRDefault="00CB17D0" w14:paraId="640FC193" w14:textId="77777777">
      <w:pPr>
        <w:spacing w:after="0" w:line="240" w:lineRule="auto"/>
        <w:rPr>
          <w:rFonts w:asciiTheme="minorHAnsi" w:hAnsiTheme="minorHAnsi" w:cstheme="minorHAnsi"/>
          <w:lang w:eastAsia="en-US"/>
        </w:rPr>
      </w:pPr>
    </w:p>
    <w:p w:rsidRPr="009C3E53" w:rsidR="00F27AAC" w:rsidP="00F27AAC" w:rsidRDefault="00F27AAC" w14:paraId="024C5890" w14:textId="77777777">
      <w:pPr>
        <w:spacing w:after="0" w:line="240" w:lineRule="auto"/>
        <w:rPr>
          <w:rFonts w:asciiTheme="minorHAnsi" w:hAnsiTheme="minorHAnsi" w:cstheme="minorHAnsi"/>
          <w:lang w:eastAsia="en-US"/>
        </w:rPr>
      </w:pPr>
    </w:p>
    <w:p w:rsidRPr="001C3C3C" w:rsidR="001745FD" w:rsidP="001745FD" w:rsidRDefault="001745FD" w14:paraId="45D49E51" w14:textId="77777777">
      <w:pPr>
        <w:pBdr>
          <w:bottom w:val="single" w:color="auto" w:sz="12" w:space="1"/>
        </w:pBdr>
        <w:spacing w:line="240" w:lineRule="auto"/>
        <w:rPr>
          <w:rStyle w:val="Strong"/>
          <w:rFonts w:asciiTheme="minorHAnsi" w:hAnsiTheme="minorHAnsi" w:cstheme="minorHAnsi"/>
          <w:sz w:val="28"/>
          <w:szCs w:val="28"/>
        </w:rPr>
      </w:pPr>
      <w:r w:rsidRPr="001C3C3C">
        <w:rPr>
          <w:rStyle w:val="Strong"/>
          <w:rFonts w:asciiTheme="minorHAnsi" w:hAnsiTheme="minorHAnsi" w:cstheme="minorHAnsi"/>
          <w:sz w:val="28"/>
          <w:szCs w:val="28"/>
        </w:rPr>
        <w:t>Technical Skills</w:t>
      </w:r>
      <w:r>
        <w:rPr>
          <w:rStyle w:val="Strong"/>
          <w:rFonts w:asciiTheme="minorHAnsi" w:hAnsiTheme="minorHAnsi" w:cstheme="minorHAnsi"/>
          <w:sz w:val="28"/>
          <w:szCs w:val="28"/>
        </w:rPr>
        <w:t xml:space="preserve"> Used Commercially</w:t>
      </w:r>
    </w:p>
    <w:p w:rsidRPr="001C3C3C" w:rsidR="001745FD" w:rsidP="38A6F5D0" w:rsidRDefault="001745FD" w14:paraId="08CA5808" w14:textId="54E11B87">
      <w:pPr>
        <w:numPr>
          <w:ilvl w:val="0"/>
          <w:numId w:val="5"/>
        </w:numPr>
        <w:spacing w:after="0" w:line="240" w:lineRule="auto"/>
        <w:rPr>
          <w:rFonts w:ascii="Calibri" w:hAnsi="Calibri" w:cs="Calibri" w:asciiTheme="minorAscii" w:hAnsiTheme="minorAscii" w:cstheme="minorAscii"/>
          <w:lang w:eastAsia="en-US"/>
        </w:rPr>
        <w:sectPr w:rsidRPr="001C3C3C" w:rsidR="001745FD" w:rsidSect="0029546F">
          <w:type w:val="continuous"/>
          <w:pgSz w:w="11906" w:h="16838" w:orient="portrait"/>
          <w:pgMar w:top="720" w:right="991" w:bottom="720" w:left="720" w:header="708" w:footer="708" w:gutter="0"/>
          <w:pgBorders w:offsetFrom="page">
            <w:top w:val="single" w:color="auto" w:sz="2" w:space="24"/>
            <w:left w:val="single" w:color="auto" w:sz="2" w:space="24"/>
            <w:bottom w:val="single" w:color="auto" w:sz="2" w:space="24"/>
            <w:right w:val="single" w:color="auto" w:sz="2" w:space="24"/>
          </w:pgBorders>
          <w:cols w:space="708"/>
          <w:docGrid w:linePitch="360"/>
        </w:sectPr>
      </w:pPr>
      <w:r w:rsidRPr="38A6F5D0" w:rsidR="38A6F5D0">
        <w:rPr>
          <w:rFonts w:ascii="Calibri" w:hAnsi="Calibri" w:cs="Calibri" w:asciiTheme="minorAscii" w:hAnsiTheme="minorAscii" w:cstheme="minorAscii"/>
          <w:lang w:eastAsia="en-US"/>
        </w:rPr>
        <w:t xml:space="preserve">Azure Synapse, Azure Data Factory, </w:t>
      </w:r>
      <w:r w:rsidRPr="38A6F5D0" w:rsidR="38A6F5D0">
        <w:rPr>
          <w:rFonts w:ascii="Calibri" w:hAnsi="Calibri" w:cs="Calibri" w:asciiTheme="minorAscii" w:hAnsiTheme="minorAscii" w:cstheme="minorAscii"/>
          <w:lang w:eastAsia="en-US"/>
        </w:rPr>
        <w:t>Databricks ,</w:t>
      </w:r>
      <w:r w:rsidRPr="38A6F5D0" w:rsidR="38A6F5D0">
        <w:rPr>
          <w:rFonts w:ascii="Calibri" w:hAnsi="Calibri" w:cs="Calibri" w:asciiTheme="minorAscii" w:hAnsiTheme="minorAscii" w:cstheme="minorAscii"/>
          <w:lang w:eastAsia="en-US"/>
        </w:rPr>
        <w:t xml:space="preserve"> Delta Live Tables, Data Lakes, Dynamics 365, DevOps</w:t>
      </w:r>
    </w:p>
    <w:p w:rsidR="001745FD" w:rsidP="38A6F5D0" w:rsidRDefault="001745FD" w14:paraId="703771E0" w14:textId="714CB64D">
      <w:pPr>
        <w:spacing w:after="0" w:line="240" w:lineRule="auto"/>
        <w:rPr>
          <w:rFonts w:ascii="Calibri" w:hAnsi="Calibri" w:cs="Calibri" w:asciiTheme="minorAscii" w:hAnsiTheme="minorAscii" w:cstheme="minorAscii"/>
          <w:lang w:eastAsia="en-US"/>
        </w:rPr>
      </w:pPr>
      <w:r w:rsidRPr="1ECC7941" w:rsidR="1ECC7941">
        <w:rPr>
          <w:rFonts w:ascii="Calibri" w:hAnsi="Calibri" w:cs="Calibri" w:asciiTheme="minorAscii" w:hAnsiTheme="minorAscii" w:cstheme="minorAscii"/>
          <w:lang w:eastAsia="en-US"/>
        </w:rPr>
        <w:t xml:space="preserve">SQL Server, all versions from 6.5 to Azure SQL Database; SQL Server Data Tools for Visual Studio; T-SQL; Stored Procedures; SQL Server Integration Services; ETL; </w:t>
      </w:r>
      <w:r w:rsidRPr="1ECC7941" w:rsidR="1ECC7941">
        <w:rPr>
          <w:rFonts w:ascii="Calibri" w:hAnsi="Calibri" w:cs="Calibri" w:asciiTheme="minorAscii" w:hAnsiTheme="minorAscii" w:cstheme="minorAscii"/>
          <w:lang w:eastAsia="en-US"/>
        </w:rPr>
        <w:t>Pyspark</w:t>
      </w:r>
      <w:r w:rsidRPr="1ECC7941" w:rsidR="1ECC7941">
        <w:rPr>
          <w:rFonts w:ascii="Calibri" w:hAnsi="Calibri" w:cs="Calibri" w:asciiTheme="minorAscii" w:hAnsiTheme="minorAscii" w:cstheme="minorAscii"/>
          <w:lang w:eastAsia="en-US"/>
        </w:rPr>
        <w:t>, Python; Sybase; Oracle; C#; XML; XSLT; A</w:t>
      </w:r>
      <w:r w:rsidRPr="1ECC7941" w:rsidR="1ECC7941">
        <w:rPr>
          <w:rFonts w:ascii="Calibri" w:hAnsi="Calibri" w:cs="Calibri" w:asciiTheme="minorAscii" w:hAnsiTheme="minorAscii" w:cstheme="minorAscii"/>
          <w:lang w:eastAsia="en-US"/>
        </w:rPr>
        <w:t>SP.Net;</w:t>
      </w:r>
      <w:r w:rsidRPr="1ECC7941" w:rsidR="1ECC7941">
        <w:rPr>
          <w:rFonts w:ascii="Calibri" w:hAnsi="Calibri" w:cs="Calibri" w:asciiTheme="minorAscii" w:hAnsiTheme="minorAscii" w:cstheme="minorAscii"/>
          <w:lang w:eastAsia="en-US"/>
        </w:rPr>
        <w:t xml:space="preserve">  Agile; Web Services; SSIS; SSRS; Git; Snowflake; DBT; Redshift; Visual Cron</w:t>
      </w:r>
    </w:p>
    <w:p w:rsidRPr="001C3C3C" w:rsidR="00552D6A" w:rsidP="38A6F5D0" w:rsidRDefault="00552D6A" w14:paraId="201D04EC" w14:textId="77777777">
      <w:pPr>
        <w:spacing w:after="0" w:line="240" w:lineRule="auto"/>
        <w:ind w:left="0"/>
        <w:rPr>
          <w:rFonts w:ascii="Calibri" w:hAnsi="Calibri" w:cs="Calibri" w:asciiTheme="minorAscii" w:hAnsiTheme="minorAscii" w:cstheme="minorAscii"/>
          <w:lang w:eastAsia="en-US"/>
        </w:rPr>
        <w:sectPr w:rsidRPr="001C3C3C" w:rsidR="00552D6A" w:rsidSect="0029546F">
          <w:type w:val="continuous"/>
          <w:pgSz w:w="11906" w:h="16838" w:orient="portrait"/>
          <w:pgMar w:top="720" w:right="991" w:bottom="720" w:left="720" w:header="708" w:footer="708" w:gutter="0"/>
          <w:pgBorders w:offsetFrom="page">
            <w:top w:val="single" w:color="auto" w:sz="2" w:space="24"/>
            <w:left w:val="single" w:color="auto" w:sz="2" w:space="24"/>
            <w:bottom w:val="single" w:color="auto" w:sz="2" w:space="24"/>
            <w:right w:val="single" w:color="auto" w:sz="2" w:space="24"/>
          </w:pgBorders>
          <w:cols w:space="708"/>
          <w:docGrid w:linePitch="360"/>
        </w:sectPr>
      </w:pPr>
    </w:p>
    <w:p w:rsidR="006563C6" w:rsidP="001745FD" w:rsidRDefault="006563C6" w14:paraId="0D809B1F" w14:textId="77777777">
      <w:pPr>
        <w:spacing w:after="0" w:line="240" w:lineRule="auto"/>
        <w:rPr>
          <w:rFonts w:asciiTheme="minorHAnsi" w:hAnsiTheme="minorHAnsi" w:cstheme="minorHAnsi"/>
          <w:lang w:eastAsia="en-US"/>
        </w:rPr>
      </w:pPr>
    </w:p>
    <w:p w:rsidRPr="001C3C3C" w:rsidR="000B74A9" w:rsidP="38A6F5D0" w:rsidRDefault="000B74A9" w14:paraId="448B33AB" w14:textId="45627F5D">
      <w:pPr>
        <w:pBdr>
          <w:bottom w:val="single" w:color="FF000000" w:sz="12" w:space="1"/>
        </w:pBdr>
        <w:spacing w:after="0" w:line="240" w:lineRule="auto"/>
        <w:rPr>
          <w:rStyle w:val="Strong"/>
          <w:rFonts w:ascii="Calibri" w:hAnsi="Calibri" w:cs="Calibri" w:asciiTheme="minorAscii" w:hAnsiTheme="minorAscii" w:cstheme="minorAscii"/>
          <w:sz w:val="28"/>
          <w:szCs w:val="28"/>
          <w:lang w:eastAsia="en-US"/>
        </w:rPr>
        <w:sectPr w:rsidRPr="001C3C3C" w:rsidR="000B74A9" w:rsidSect="000B74A9">
          <w:type w:val="continuous"/>
          <w:pgSz w:w="11906" w:h="16838" w:orient="portrait"/>
          <w:pgMar w:top="720" w:right="991" w:bottom="720" w:left="720" w:header="283" w:footer="283" w:gutter="0"/>
          <w:pgBorders w:offsetFrom="page">
            <w:top w:val="single" w:color="auto" w:sz="2" w:space="24"/>
            <w:left w:val="single" w:color="auto" w:sz="2" w:space="24"/>
            <w:bottom w:val="single" w:color="auto" w:sz="2" w:space="24"/>
            <w:right w:val="single" w:color="auto" w:sz="2" w:space="24"/>
          </w:pgBorders>
          <w:cols w:space="708"/>
          <w:docGrid w:linePitch="360"/>
        </w:sectPr>
      </w:pPr>
      <w:r w:rsidRPr="38A6F5D0" w:rsidR="38A6F5D0">
        <w:rPr>
          <w:rStyle w:val="Strong"/>
          <w:rFonts w:ascii="Calibri" w:hAnsi="Calibri" w:cs="Calibri" w:asciiTheme="minorAscii" w:hAnsiTheme="minorAscii" w:cstheme="minorAscii"/>
          <w:sz w:val="28"/>
          <w:szCs w:val="28"/>
        </w:rPr>
        <w:t>Professional Training and Education</w:t>
      </w:r>
    </w:p>
    <w:p w:rsidR="6E27F23F" w:rsidP="6E27F23F" w:rsidRDefault="6E27F23F" w14:paraId="37B21DA0" w14:textId="40E1EA95">
      <w:pPr>
        <w:numPr>
          <w:ilvl w:val="0"/>
          <w:numId w:val="5"/>
        </w:numPr>
        <w:spacing w:after="0" w:line="240" w:lineRule="auto"/>
        <w:ind w:left="357" w:hanging="357"/>
        <w:rPr>
          <w:rFonts w:ascii="Calibri" w:hAnsi="Calibri" w:cs="Calibri" w:asciiTheme="minorAscii" w:hAnsiTheme="minorAscii" w:cstheme="minorAscii"/>
          <w:lang w:eastAsia="en-US"/>
        </w:rPr>
      </w:pPr>
      <w:r w:rsidRPr="6E27F23F" w:rsidR="6E27F23F">
        <w:rPr>
          <w:rFonts w:ascii="Calibri" w:hAnsi="Calibri" w:cs="Calibri" w:asciiTheme="minorAscii" w:hAnsiTheme="minorAscii" w:cstheme="minorAscii"/>
          <w:lang w:eastAsia="en-US"/>
        </w:rPr>
        <w:t>Bachelor of Arts Major in Political Science (GPA 3.6/4.0): University of North Carolina, USA</w:t>
      </w:r>
    </w:p>
    <w:p w:rsidR="6E27F23F" w:rsidP="6E27F23F" w:rsidRDefault="6E27F23F" w14:paraId="17946575" w14:textId="24E72F6C">
      <w:pPr>
        <w:pStyle w:val="Normal"/>
        <w:numPr>
          <w:ilvl w:val="0"/>
          <w:numId w:val="5"/>
        </w:numPr>
        <w:spacing w:after="0" w:line="240" w:lineRule="auto"/>
        <w:ind w:left="357" w:hanging="357"/>
        <w:rPr>
          <w:rFonts w:ascii="Calibri" w:hAnsi="Calibri" w:cs="Calibri" w:asciiTheme="minorAscii" w:hAnsiTheme="minorAscii" w:cstheme="minorAscii"/>
          <w:lang w:eastAsia="en-US"/>
        </w:rPr>
      </w:pPr>
      <w:r w:rsidRPr="6E27F23F" w:rsidR="6E27F23F">
        <w:rPr>
          <w:rFonts w:ascii="Calibri" w:hAnsi="Calibri" w:cs="Calibri" w:asciiTheme="minorAscii" w:hAnsiTheme="minorAscii" w:cstheme="minorAscii"/>
          <w:lang w:eastAsia="en-US"/>
        </w:rPr>
        <w:t>Microsoft Azure Virtual Training Day: Implementing a Data Lakehouse with Microsoft Fabric Mar 2024</w:t>
      </w:r>
    </w:p>
    <w:p w:rsidR="000B74A9" w:rsidP="000B74A9" w:rsidRDefault="000B74A9" w14:paraId="2B4A041C" w14:textId="77777777">
      <w:pPr>
        <w:numPr>
          <w:ilvl w:val="0"/>
          <w:numId w:val="5"/>
        </w:numPr>
        <w:spacing w:after="0" w:line="240" w:lineRule="auto"/>
        <w:ind w:left="357" w:hanging="357"/>
        <w:rPr>
          <w:rFonts w:asciiTheme="minorHAnsi" w:hAnsiTheme="minorHAnsi" w:cstheme="minorHAnsi"/>
          <w:lang w:eastAsia="en-US"/>
        </w:rPr>
      </w:pPr>
      <w:r w:rsidRPr="6E27F23F" w:rsidR="6E27F23F">
        <w:rPr>
          <w:rFonts w:ascii="Calibri" w:hAnsi="Calibri" w:cs="Calibri" w:asciiTheme="minorAscii" w:hAnsiTheme="minorAscii" w:cstheme="minorAscii"/>
          <w:lang w:eastAsia="en-US"/>
        </w:rPr>
        <w:t>Snowflake Essentials – Cloud Data Warehouse: Udemy: Oct 2019</w:t>
      </w:r>
    </w:p>
    <w:p w:rsidR="6E27F23F" w:rsidP="6E27F23F" w:rsidRDefault="6E27F23F" w14:paraId="63C380BB" w14:textId="2468D36D">
      <w:pPr>
        <w:pStyle w:val="Normal"/>
        <w:spacing w:after="0" w:line="240" w:lineRule="auto"/>
        <w:ind w:left="0"/>
        <w:rPr>
          <w:rFonts w:ascii="Calibri" w:hAnsi="Calibri" w:cs="Calibri" w:asciiTheme="minorAscii" w:hAnsiTheme="minorAscii" w:cstheme="minorAscii"/>
          <w:lang w:eastAsia="en-US"/>
        </w:rPr>
      </w:pPr>
    </w:p>
    <w:p w:rsidRPr="001C3C3C" w:rsidR="001745FD" w:rsidP="38A6F5D0" w:rsidRDefault="001745FD" w14:paraId="6A839588" w14:textId="03B905DB">
      <w:pPr>
        <w:pBdr>
          <w:bottom w:val="single" w:color="FF000000" w:sz="12" w:space="1"/>
        </w:pBdr>
        <w:spacing w:after="0" w:line="240" w:lineRule="auto"/>
        <w:rPr>
          <w:rStyle w:val="Strong"/>
          <w:rFonts w:ascii="Calibri" w:hAnsi="Calibri" w:cs="Calibri" w:asciiTheme="minorAscii" w:hAnsiTheme="minorAscii" w:cstheme="minorAscii"/>
          <w:sz w:val="28"/>
          <w:szCs w:val="28"/>
          <w:lang w:eastAsia="en-US"/>
        </w:rPr>
        <w:sectPr w:rsidRPr="001C3C3C" w:rsidR="001745FD" w:rsidSect="0029546F">
          <w:type w:val="continuous"/>
          <w:pgSz w:w="11906" w:h="16838" w:orient="portrait"/>
          <w:pgMar w:top="720" w:right="991" w:bottom="720" w:left="720" w:header="708" w:footer="708" w:gutter="0"/>
          <w:pgBorders w:offsetFrom="page">
            <w:top w:val="single" w:color="auto" w:sz="2" w:space="24"/>
            <w:left w:val="single" w:color="auto" w:sz="2" w:space="24"/>
            <w:bottom w:val="single" w:color="auto" w:sz="2" w:space="24"/>
            <w:right w:val="single" w:color="auto" w:sz="2" w:space="24"/>
          </w:pgBorders>
          <w:cols w:space="708"/>
          <w:docGrid w:linePitch="360"/>
        </w:sectPr>
      </w:pPr>
      <w:r w:rsidRPr="38A6F5D0" w:rsidR="38A6F5D0">
        <w:rPr>
          <w:rStyle w:val="Strong"/>
          <w:rFonts w:ascii="Calibri" w:hAnsi="Calibri" w:cs="Calibri" w:asciiTheme="minorAscii" w:hAnsiTheme="minorAscii" w:cstheme="minorAscii"/>
          <w:sz w:val="28"/>
          <w:szCs w:val="28"/>
        </w:rPr>
        <w:t>Personal Information</w:t>
      </w:r>
    </w:p>
    <w:p w:rsidR="001745FD" w:rsidP="38A6F5D0" w:rsidRDefault="001745FD" w14:paraId="550C6B74" w14:textId="77777777">
      <w:pPr>
        <w:spacing w:after="0" w:line="240" w:lineRule="auto"/>
        <w:jc w:val="left"/>
        <w:rPr>
          <w:rFonts w:ascii="Calibri" w:hAnsi="Calibri" w:cs="Calibri" w:asciiTheme="minorAscii" w:hAnsiTheme="minorAscii" w:cstheme="minorAscii"/>
          <w:lang w:eastAsia="en-US"/>
        </w:rPr>
      </w:pPr>
      <w:r w:rsidRPr="38A6F5D0" w:rsidR="38A6F5D0">
        <w:rPr>
          <w:rFonts w:ascii="Calibri" w:hAnsi="Calibri" w:cs="Calibri" w:asciiTheme="minorAscii" w:hAnsiTheme="minorAscii" w:cstheme="minorAscii"/>
          <w:lang w:eastAsia="en-US"/>
        </w:rPr>
        <w:t>Address</w:t>
      </w:r>
      <w:r w:rsidRPr="38A6F5D0" w:rsidR="38A6F5D0">
        <w:rPr>
          <w:rFonts w:ascii="Calibri" w:hAnsi="Calibri" w:cs="Calibri" w:asciiTheme="minorAscii" w:hAnsiTheme="minorAscii" w:cstheme="minorAscii"/>
          <w:lang w:eastAsia="en-US"/>
        </w:rPr>
        <w:t xml:space="preserve">: </w:t>
      </w:r>
      <w:r w:rsidRPr="38A6F5D0" w:rsidR="38A6F5D0">
        <w:rPr>
          <w:rFonts w:ascii="Calibri" w:hAnsi="Calibri" w:cs="Calibri" w:asciiTheme="minorAscii" w:hAnsiTheme="minorAscii" w:cstheme="minorAscii"/>
          <w:lang w:eastAsia="en-US"/>
        </w:rPr>
        <w:t xml:space="preserve">Twickenham / London / Thames Valley / </w:t>
      </w:r>
      <w:r w:rsidRPr="38A6F5D0" w:rsidR="38A6F5D0">
        <w:rPr>
          <w:rFonts w:ascii="Calibri" w:hAnsi="Calibri" w:cs="Calibri" w:asciiTheme="minorAscii" w:hAnsiTheme="minorAscii" w:cstheme="minorAscii"/>
          <w:lang w:eastAsia="en-US"/>
        </w:rPr>
        <w:t>South East</w:t>
      </w:r>
      <w:r w:rsidRPr="38A6F5D0" w:rsidR="38A6F5D0">
        <w:rPr>
          <w:rFonts w:ascii="Calibri" w:hAnsi="Calibri" w:cs="Calibri" w:asciiTheme="minorAscii" w:hAnsiTheme="minorAscii" w:cstheme="minorAscii"/>
          <w:lang w:eastAsia="en-US"/>
        </w:rPr>
        <w:t xml:space="preserve"> </w:t>
      </w:r>
    </w:p>
    <w:p w:rsidR="001745FD" w:rsidP="38A6F5D0" w:rsidRDefault="001745FD" w14:paraId="5883344E" w14:textId="02378165">
      <w:pPr>
        <w:spacing w:after="0" w:line="240" w:lineRule="auto"/>
        <w:jc w:val="left"/>
        <w:rPr>
          <w:rFonts w:ascii="Calibri" w:hAnsi="Calibri" w:cs="Calibri" w:asciiTheme="minorAscii" w:hAnsiTheme="minorAscii" w:cstheme="minorAscii"/>
          <w:lang w:eastAsia="en-US"/>
        </w:rPr>
      </w:pPr>
      <w:r w:rsidRPr="38A6F5D0" w:rsidR="38A6F5D0">
        <w:rPr>
          <w:rFonts w:ascii="Calibri" w:hAnsi="Calibri" w:cs="Calibri" w:asciiTheme="minorAscii" w:hAnsiTheme="minorAscii" w:cstheme="minorAscii"/>
          <w:lang w:eastAsia="en-US"/>
        </w:rPr>
        <w:t xml:space="preserve">Citizenship: </w:t>
      </w:r>
      <w:r w:rsidRPr="38A6F5D0" w:rsidR="38A6F5D0">
        <w:rPr>
          <w:rFonts w:ascii="Calibri" w:hAnsi="Calibri" w:cs="Calibri" w:asciiTheme="minorAscii" w:hAnsiTheme="minorAscii" w:cstheme="minorAscii"/>
          <w:lang w:eastAsia="en-US"/>
        </w:rPr>
        <w:t>UK</w:t>
      </w:r>
    </w:p>
    <w:p w:rsidR="00514606" w:rsidP="38A6F5D0" w:rsidRDefault="00514606" w14:paraId="63C21EBE" w14:textId="5D998F39">
      <w:pPr>
        <w:spacing w:after="0" w:line="240" w:lineRule="auto"/>
        <w:jc w:val="left"/>
        <w:rPr>
          <w:rFonts w:ascii="Calibri" w:hAnsi="Calibri" w:cs="Calibri" w:asciiTheme="minorAscii" w:hAnsiTheme="minorAscii" w:cstheme="minorAscii"/>
          <w:lang w:eastAsia="en-US"/>
        </w:rPr>
      </w:pPr>
      <w:r w:rsidRPr="4223FF3E" w:rsidR="38A6F5D0">
        <w:rPr>
          <w:rFonts w:ascii="Calibri" w:hAnsi="Calibri" w:cs="Calibri" w:asciiTheme="minorAscii" w:hAnsiTheme="minorAscii" w:cstheme="minorAscii"/>
          <w:lang w:eastAsia="en-US"/>
        </w:rPr>
        <w:t xml:space="preserve">Basic DBS Certificate Issued </w:t>
      </w:r>
      <w:r w:rsidRPr="4223FF3E" w:rsidR="2FA65757">
        <w:rPr>
          <w:rFonts w:ascii="Calibri" w:hAnsi="Calibri" w:cs="Calibri" w:asciiTheme="minorAscii" w:hAnsiTheme="minorAscii" w:cstheme="minorAscii"/>
          <w:lang w:eastAsia="en-US"/>
        </w:rPr>
        <w:t>11</w:t>
      </w:r>
      <w:r w:rsidRPr="4223FF3E" w:rsidR="38A6F5D0">
        <w:rPr>
          <w:rFonts w:ascii="Calibri" w:hAnsi="Calibri" w:cs="Calibri" w:asciiTheme="minorAscii" w:hAnsiTheme="minorAscii" w:cstheme="minorAscii"/>
          <w:lang w:eastAsia="en-US"/>
        </w:rPr>
        <w:t xml:space="preserve"> </w:t>
      </w:r>
      <w:r w:rsidRPr="4223FF3E" w:rsidR="5237AE58">
        <w:rPr>
          <w:rFonts w:ascii="Calibri" w:hAnsi="Calibri" w:cs="Calibri" w:asciiTheme="minorAscii" w:hAnsiTheme="minorAscii" w:cstheme="minorAscii"/>
          <w:lang w:eastAsia="en-US"/>
        </w:rPr>
        <w:t>Dec</w:t>
      </w:r>
      <w:r w:rsidRPr="4223FF3E" w:rsidR="38A6F5D0">
        <w:rPr>
          <w:rFonts w:ascii="Calibri" w:hAnsi="Calibri" w:cs="Calibri" w:asciiTheme="minorAscii" w:hAnsiTheme="minorAscii" w:cstheme="minorAscii"/>
          <w:lang w:eastAsia="en-US"/>
        </w:rPr>
        <w:t xml:space="preserve"> 202</w:t>
      </w:r>
      <w:r w:rsidRPr="4223FF3E" w:rsidR="32B9B43A">
        <w:rPr>
          <w:rFonts w:ascii="Calibri" w:hAnsi="Calibri" w:cs="Calibri" w:asciiTheme="minorAscii" w:hAnsiTheme="minorAscii" w:cstheme="minorAscii"/>
          <w:lang w:eastAsia="en-US"/>
        </w:rPr>
        <w:t>4</w:t>
      </w:r>
    </w:p>
    <w:sectPr w:rsidR="00514606" w:rsidSect="004416CD">
      <w:type w:val="continuous"/>
      <w:pgSz w:w="11906" w:h="16838" w:orient="portrait"/>
      <w:pgMar w:top="720" w:right="991" w:bottom="720" w:left="720" w:header="708" w:footer="708" w:gutter="0"/>
      <w:pgBorders w:offsetFrom="page">
        <w:top w:val="single" w:color="auto" w:sz="2" w:space="24"/>
        <w:left w:val="single" w:color="auto" w:sz="2" w:space="24"/>
        <w:bottom w:val="single" w:color="auto" w:sz="2" w:space="24"/>
        <w:right w:val="single" w:color="auto"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8E9" w:rsidP="00E70BC8" w:rsidRDefault="00A458E9" w14:paraId="61399077" w14:textId="77777777">
      <w:pPr>
        <w:spacing w:after="0" w:line="240" w:lineRule="auto"/>
      </w:pPr>
      <w:r>
        <w:separator/>
      </w:r>
    </w:p>
  </w:endnote>
  <w:endnote w:type="continuationSeparator" w:id="0">
    <w:p w:rsidR="00A458E9" w:rsidP="00E70BC8" w:rsidRDefault="00A458E9" w14:paraId="4CDB97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8E9" w:rsidP="00E70BC8" w:rsidRDefault="00A458E9" w14:paraId="261634AF" w14:textId="77777777">
      <w:pPr>
        <w:spacing w:after="0" w:line="240" w:lineRule="auto"/>
      </w:pPr>
      <w:r>
        <w:separator/>
      </w:r>
    </w:p>
  </w:footnote>
  <w:footnote w:type="continuationSeparator" w:id="0">
    <w:p w:rsidR="00A458E9" w:rsidP="00E70BC8" w:rsidRDefault="00A458E9" w14:paraId="5CF08F4F"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GvEVb9YX" int2:invalidationBookmarkName="" int2:hashCode="j7FUqOJ3WvkXLT" int2:id="fTo3FCq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9531D"/>
    <w:multiLevelType w:val="hybridMultilevel"/>
    <w:tmpl w:val="88BE4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A91F05"/>
    <w:multiLevelType w:val="hybridMultilevel"/>
    <w:tmpl w:val="650CF8C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3BA49F8"/>
    <w:multiLevelType w:val="hybridMultilevel"/>
    <w:tmpl w:val="0576E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1B46D4"/>
    <w:multiLevelType w:val="hybridMultilevel"/>
    <w:tmpl w:val="F45C11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4627721"/>
    <w:multiLevelType w:val="hybridMultilevel"/>
    <w:tmpl w:val="C6983DB6"/>
    <w:lvl w:ilvl="0">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7483E97"/>
    <w:multiLevelType w:val="hybridMultilevel"/>
    <w:tmpl w:val="C4E8A5A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A4D12D5"/>
    <w:multiLevelType w:val="hybridMultilevel"/>
    <w:tmpl w:val="511627E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EA94E07"/>
    <w:multiLevelType w:val="hybridMultilevel"/>
    <w:tmpl w:val="9A3C90A8"/>
    <w:lvl w:ilvl="0" w:tplc="8C7E3578">
      <w:numFmt w:val="bullet"/>
      <w:lvlText w:val="-"/>
      <w:lvlJc w:val="left"/>
      <w:pPr>
        <w:ind w:left="644" w:hanging="360"/>
      </w:pPr>
      <w:rPr>
        <w:rFonts w:hint="default" w:ascii="Arial" w:hAnsi="Arial" w:eastAsia="Calibri" w:cs="Aria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9" w15:restartNumberingAfterBreak="0">
    <w:nsid w:val="2F2C59BE"/>
    <w:multiLevelType w:val="hybridMultilevel"/>
    <w:tmpl w:val="782A6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66260F"/>
    <w:multiLevelType w:val="hybridMultilevel"/>
    <w:tmpl w:val="8D4C3F7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F6D16A6"/>
    <w:multiLevelType w:val="hybridMultilevel"/>
    <w:tmpl w:val="1C16CFE8"/>
    <w:lvl w:ilvl="0" w:tplc="08090005">
      <w:start w:val="1"/>
      <w:numFmt w:val="bullet"/>
      <w:lvlText w:val=""/>
      <w:lvlJc w:val="left"/>
      <w:pPr>
        <w:tabs>
          <w:tab w:val="num" w:pos="360"/>
        </w:tabs>
        <w:ind w:left="36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FB86F0B"/>
    <w:multiLevelType w:val="hybridMultilevel"/>
    <w:tmpl w:val="8FE27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A96950"/>
    <w:multiLevelType w:val="hybridMultilevel"/>
    <w:tmpl w:val="C12E9A32"/>
    <w:lvl w:ilvl="0" w:tplc="7466E750">
      <w:start w:val="1"/>
      <w:numFmt w:val="bullet"/>
      <w:pStyle w:val="BulletPoints"/>
      <w:lvlText w:val=""/>
      <w:lvlJc w:val="left"/>
      <w:pPr>
        <w:ind w:left="1080" w:hanging="360"/>
      </w:pPr>
      <w:rPr>
        <w:rFonts w:hint="default" w:ascii="Symbol" w:hAnsi="Symbol"/>
        <w:spacing w:val="-40"/>
        <w:w w:val="100"/>
        <w:position w:val="0"/>
        <w:sz w:val="14"/>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9CC1438"/>
    <w:multiLevelType w:val="hybridMultilevel"/>
    <w:tmpl w:val="848C5AEA"/>
    <w:lvl w:ilvl="0" w:tplc="08090005">
      <w:start w:val="1"/>
      <w:numFmt w:val="bullet"/>
      <w:lvlText w:val=""/>
      <w:lvlJc w:val="left"/>
      <w:pPr>
        <w:tabs>
          <w:tab w:val="num" w:pos="360"/>
        </w:tabs>
        <w:ind w:left="36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3B41438"/>
    <w:multiLevelType w:val="hybridMultilevel"/>
    <w:tmpl w:val="CE808D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BD03300"/>
    <w:multiLevelType w:val="hybridMultilevel"/>
    <w:tmpl w:val="D06C7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FE4A98"/>
    <w:multiLevelType w:val="hybridMultilevel"/>
    <w:tmpl w:val="D2803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C75C67"/>
    <w:multiLevelType w:val="hybridMultilevel"/>
    <w:tmpl w:val="341EDB1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8E47198"/>
    <w:multiLevelType w:val="hybridMultilevel"/>
    <w:tmpl w:val="5D5646B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98A2AB9"/>
    <w:multiLevelType w:val="hybridMultilevel"/>
    <w:tmpl w:val="2452A99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A0050BE"/>
    <w:multiLevelType w:val="hybridMultilevel"/>
    <w:tmpl w:val="C07856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726464D"/>
    <w:multiLevelType w:val="hybridMultilevel"/>
    <w:tmpl w:val="A3545028"/>
    <w:lvl w:ilvl="0" w:tplc="08090005">
      <w:start w:val="1"/>
      <w:numFmt w:val="bullet"/>
      <w:lvlText w:val=""/>
      <w:lvlJc w:val="left"/>
      <w:pPr>
        <w:tabs>
          <w:tab w:val="num" w:pos="360"/>
        </w:tabs>
        <w:ind w:left="360" w:hanging="360"/>
      </w:pPr>
      <w:rPr>
        <w:rFonts w:hint="default" w:ascii="Wingdings" w:hAnsi="Wingdings"/>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796B58E0"/>
    <w:multiLevelType w:val="hybridMultilevel"/>
    <w:tmpl w:val="B1BC065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99D5C49"/>
    <w:multiLevelType w:val="hybridMultilevel"/>
    <w:tmpl w:val="2CCAC1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9F27B51"/>
    <w:multiLevelType w:val="hybridMultilevel"/>
    <w:tmpl w:val="2EC6D574"/>
    <w:lvl w:ilvl="0" w:tplc="08090005">
      <w:start w:val="1"/>
      <w:numFmt w:val="bullet"/>
      <w:lvlText w:val=""/>
      <w:lvlJc w:val="left"/>
      <w:pPr>
        <w:tabs>
          <w:tab w:val="num" w:pos="360"/>
        </w:tabs>
        <w:ind w:left="36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DD77CD0"/>
    <w:multiLevelType w:val="hybridMultilevel"/>
    <w:tmpl w:val="F3165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F1A6B6B"/>
    <w:multiLevelType w:val="hybridMultilevel"/>
    <w:tmpl w:val="672C872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FB10C48"/>
    <w:multiLevelType w:val="hybridMultilevel"/>
    <w:tmpl w:val="9B2C79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73102418">
    <w:abstractNumId w:val="13"/>
  </w:num>
  <w:num w:numId="2" w16cid:durableId="9702055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76286">
    <w:abstractNumId w:val="14"/>
  </w:num>
  <w:num w:numId="4" w16cid:durableId="6135636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387287">
    <w:abstractNumId w:val="22"/>
  </w:num>
  <w:num w:numId="6" w16cid:durableId="711031834">
    <w:abstractNumId w:val="27"/>
  </w:num>
  <w:num w:numId="7" w16cid:durableId="1480877598">
    <w:abstractNumId w:val="20"/>
  </w:num>
  <w:num w:numId="8" w16cid:durableId="577792812">
    <w:abstractNumId w:val="23"/>
  </w:num>
  <w:num w:numId="9" w16cid:durableId="216169540">
    <w:abstractNumId w:val="7"/>
  </w:num>
  <w:num w:numId="10" w16cid:durableId="605382128">
    <w:abstractNumId w:val="4"/>
  </w:num>
  <w:num w:numId="11" w16cid:durableId="1964074419">
    <w:abstractNumId w:val="12"/>
  </w:num>
  <w:num w:numId="12" w16cid:durableId="1945379941">
    <w:abstractNumId w:val="26"/>
  </w:num>
  <w:num w:numId="13" w16cid:durableId="2039238061">
    <w:abstractNumId w:val="1"/>
  </w:num>
  <w:num w:numId="14" w16cid:durableId="1249119916">
    <w:abstractNumId w:val="28"/>
  </w:num>
  <w:num w:numId="15" w16cid:durableId="14964426">
    <w:abstractNumId w:val="3"/>
  </w:num>
  <w:num w:numId="16" w16cid:durableId="1180390089">
    <w:abstractNumId w:val="6"/>
  </w:num>
  <w:num w:numId="17" w16cid:durableId="1320570818">
    <w:abstractNumId w:val="18"/>
  </w:num>
  <w:num w:numId="18" w16cid:durableId="1051146937">
    <w:abstractNumId w:val="19"/>
  </w:num>
  <w:num w:numId="19" w16cid:durableId="1047485970">
    <w:abstractNumId w:val="2"/>
  </w:num>
  <w:num w:numId="20" w16cid:durableId="1795366939">
    <w:abstractNumId w:val="21"/>
  </w:num>
  <w:num w:numId="21" w16cid:durableId="1169829450">
    <w:abstractNumId w:val="10"/>
  </w:num>
  <w:num w:numId="22" w16cid:durableId="777724702">
    <w:abstractNumId w:val="15"/>
  </w:num>
  <w:num w:numId="23" w16cid:durableId="712729395">
    <w:abstractNumId w:val="9"/>
  </w:num>
  <w:num w:numId="24" w16cid:durableId="359357948">
    <w:abstractNumId w:val="8"/>
  </w:num>
  <w:num w:numId="25" w16cid:durableId="1353800043">
    <w:abstractNumId w:val="5"/>
  </w:num>
  <w:num w:numId="26" w16cid:durableId="114298505">
    <w:abstractNumId w:val="16"/>
  </w:num>
  <w:num w:numId="27" w16cid:durableId="146214540">
    <w:abstractNumId w:val="17"/>
  </w:num>
  <w:num w:numId="28" w16cid:durableId="482159497">
    <w:abstractNumId w:val="24"/>
  </w:num>
  <w:num w:numId="29" w16cid:durableId="1989741174">
    <w:abstractNumId w:val="0"/>
    <w:lvlOverride w:ilvl="0">
      <w:lvl w:ilvl="0">
        <w:start w:val="1"/>
        <w:numFmt w:val="bullet"/>
        <w:lvlText w:val=""/>
        <w:legacy w:legacy="1" w:legacySpace="0" w:legacyIndent="360"/>
        <w:lvlJc w:val="left"/>
        <w:pPr>
          <w:ind w:left="1080" w:hanging="360"/>
        </w:pPr>
        <w:rPr>
          <w:rFonts w:hint="default" w:ascii="Symbol" w:hAnsi="Symbol" w:cs="Times New Roman"/>
        </w:rPr>
      </w:lvl>
    </w:lvlOverride>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D0"/>
    <w:rsid w:val="00001A85"/>
    <w:rsid w:val="000021E5"/>
    <w:rsid w:val="00004238"/>
    <w:rsid w:val="0001159C"/>
    <w:rsid w:val="0001352F"/>
    <w:rsid w:val="0001656E"/>
    <w:rsid w:val="00017DA9"/>
    <w:rsid w:val="00020D8F"/>
    <w:rsid w:val="000226C6"/>
    <w:rsid w:val="00033D73"/>
    <w:rsid w:val="0003459D"/>
    <w:rsid w:val="000434D9"/>
    <w:rsid w:val="00044FDE"/>
    <w:rsid w:val="00052FDC"/>
    <w:rsid w:val="0005300D"/>
    <w:rsid w:val="00053DE2"/>
    <w:rsid w:val="00060B6F"/>
    <w:rsid w:val="00060BE5"/>
    <w:rsid w:val="000634F2"/>
    <w:rsid w:val="000637FD"/>
    <w:rsid w:val="00064623"/>
    <w:rsid w:val="0008426C"/>
    <w:rsid w:val="00092839"/>
    <w:rsid w:val="00093D7B"/>
    <w:rsid w:val="000B372E"/>
    <w:rsid w:val="000B69A6"/>
    <w:rsid w:val="000B74A9"/>
    <w:rsid w:val="000C0503"/>
    <w:rsid w:val="000C1072"/>
    <w:rsid w:val="000C198F"/>
    <w:rsid w:val="000C569A"/>
    <w:rsid w:val="000C7AA8"/>
    <w:rsid w:val="000D1B1A"/>
    <w:rsid w:val="000D1E18"/>
    <w:rsid w:val="000D4C50"/>
    <w:rsid w:val="000E2A7C"/>
    <w:rsid w:val="000E3602"/>
    <w:rsid w:val="000E54F5"/>
    <w:rsid w:val="000E66D6"/>
    <w:rsid w:val="000E7A02"/>
    <w:rsid w:val="000F41EE"/>
    <w:rsid w:val="000F44B9"/>
    <w:rsid w:val="001011FA"/>
    <w:rsid w:val="0010178A"/>
    <w:rsid w:val="00105A82"/>
    <w:rsid w:val="00106CDD"/>
    <w:rsid w:val="00111590"/>
    <w:rsid w:val="00113BA2"/>
    <w:rsid w:val="00113CCB"/>
    <w:rsid w:val="00125C4A"/>
    <w:rsid w:val="0013057D"/>
    <w:rsid w:val="00133239"/>
    <w:rsid w:val="00133D05"/>
    <w:rsid w:val="00136899"/>
    <w:rsid w:val="00144D85"/>
    <w:rsid w:val="0014753A"/>
    <w:rsid w:val="0015388E"/>
    <w:rsid w:val="00153FED"/>
    <w:rsid w:val="001571A1"/>
    <w:rsid w:val="00163A03"/>
    <w:rsid w:val="0016536C"/>
    <w:rsid w:val="00165DDC"/>
    <w:rsid w:val="00167B9A"/>
    <w:rsid w:val="001745FD"/>
    <w:rsid w:val="00174721"/>
    <w:rsid w:val="00180BE7"/>
    <w:rsid w:val="00181737"/>
    <w:rsid w:val="00181DF6"/>
    <w:rsid w:val="00187A66"/>
    <w:rsid w:val="00190C3C"/>
    <w:rsid w:val="0019140C"/>
    <w:rsid w:val="00191E76"/>
    <w:rsid w:val="00195371"/>
    <w:rsid w:val="001A4BA5"/>
    <w:rsid w:val="001A64D7"/>
    <w:rsid w:val="001B08AA"/>
    <w:rsid w:val="001B0AB9"/>
    <w:rsid w:val="001B12A9"/>
    <w:rsid w:val="001B441D"/>
    <w:rsid w:val="001C3C3C"/>
    <w:rsid w:val="001C435A"/>
    <w:rsid w:val="001D7F90"/>
    <w:rsid w:val="001F6FBB"/>
    <w:rsid w:val="002037FB"/>
    <w:rsid w:val="00205EF1"/>
    <w:rsid w:val="00214064"/>
    <w:rsid w:val="00221573"/>
    <w:rsid w:val="00221B35"/>
    <w:rsid w:val="0022227B"/>
    <w:rsid w:val="00222F08"/>
    <w:rsid w:val="00224E37"/>
    <w:rsid w:val="00226068"/>
    <w:rsid w:val="00232811"/>
    <w:rsid w:val="002364BC"/>
    <w:rsid w:val="002451C6"/>
    <w:rsid w:val="0024539B"/>
    <w:rsid w:val="00252CEC"/>
    <w:rsid w:val="00255B1D"/>
    <w:rsid w:val="00262927"/>
    <w:rsid w:val="00265549"/>
    <w:rsid w:val="00265E8C"/>
    <w:rsid w:val="00270D8C"/>
    <w:rsid w:val="00273869"/>
    <w:rsid w:val="00273B3F"/>
    <w:rsid w:val="002760DE"/>
    <w:rsid w:val="00277CD6"/>
    <w:rsid w:val="00281E9C"/>
    <w:rsid w:val="00283B96"/>
    <w:rsid w:val="0028447F"/>
    <w:rsid w:val="002874DB"/>
    <w:rsid w:val="00292FC9"/>
    <w:rsid w:val="0029329C"/>
    <w:rsid w:val="0029546F"/>
    <w:rsid w:val="002A7454"/>
    <w:rsid w:val="002B1A4D"/>
    <w:rsid w:val="002B2629"/>
    <w:rsid w:val="002B2708"/>
    <w:rsid w:val="002B3AA0"/>
    <w:rsid w:val="002B3C21"/>
    <w:rsid w:val="002C1F36"/>
    <w:rsid w:val="002C2222"/>
    <w:rsid w:val="002C3B7C"/>
    <w:rsid w:val="002C41D7"/>
    <w:rsid w:val="002D1789"/>
    <w:rsid w:val="002D42D5"/>
    <w:rsid w:val="002E0392"/>
    <w:rsid w:val="002E3825"/>
    <w:rsid w:val="002E5E35"/>
    <w:rsid w:val="002F041E"/>
    <w:rsid w:val="002F11AC"/>
    <w:rsid w:val="002F2E4A"/>
    <w:rsid w:val="002F360F"/>
    <w:rsid w:val="002F6E6A"/>
    <w:rsid w:val="002F7B82"/>
    <w:rsid w:val="003031F9"/>
    <w:rsid w:val="00310437"/>
    <w:rsid w:val="00316B48"/>
    <w:rsid w:val="00317DBD"/>
    <w:rsid w:val="003242F0"/>
    <w:rsid w:val="003304C2"/>
    <w:rsid w:val="00331D83"/>
    <w:rsid w:val="003339BE"/>
    <w:rsid w:val="003352AF"/>
    <w:rsid w:val="003400AF"/>
    <w:rsid w:val="0034134D"/>
    <w:rsid w:val="00347174"/>
    <w:rsid w:val="0035341B"/>
    <w:rsid w:val="00353E66"/>
    <w:rsid w:val="00357E20"/>
    <w:rsid w:val="00357FED"/>
    <w:rsid w:val="00363D00"/>
    <w:rsid w:val="003650CA"/>
    <w:rsid w:val="00367882"/>
    <w:rsid w:val="00370F4D"/>
    <w:rsid w:val="003744C0"/>
    <w:rsid w:val="003771AA"/>
    <w:rsid w:val="0038127C"/>
    <w:rsid w:val="00381FE6"/>
    <w:rsid w:val="00383BC5"/>
    <w:rsid w:val="00385DA9"/>
    <w:rsid w:val="003902F3"/>
    <w:rsid w:val="00392ECE"/>
    <w:rsid w:val="003A7133"/>
    <w:rsid w:val="003B1396"/>
    <w:rsid w:val="003C02F4"/>
    <w:rsid w:val="003C2E52"/>
    <w:rsid w:val="003C65F5"/>
    <w:rsid w:val="003D5BDC"/>
    <w:rsid w:val="003E7888"/>
    <w:rsid w:val="003F064D"/>
    <w:rsid w:val="003F0A9D"/>
    <w:rsid w:val="003F1EAD"/>
    <w:rsid w:val="00403D8F"/>
    <w:rsid w:val="0041325C"/>
    <w:rsid w:val="004171D9"/>
    <w:rsid w:val="00417213"/>
    <w:rsid w:val="00420761"/>
    <w:rsid w:val="00434473"/>
    <w:rsid w:val="004349C1"/>
    <w:rsid w:val="0043746A"/>
    <w:rsid w:val="00440A51"/>
    <w:rsid w:val="004416CD"/>
    <w:rsid w:val="00442FB7"/>
    <w:rsid w:val="00452697"/>
    <w:rsid w:val="00454C80"/>
    <w:rsid w:val="0045645A"/>
    <w:rsid w:val="00457E47"/>
    <w:rsid w:val="0046069C"/>
    <w:rsid w:val="00460C8A"/>
    <w:rsid w:val="004612AB"/>
    <w:rsid w:val="00461E41"/>
    <w:rsid w:val="00462024"/>
    <w:rsid w:val="004628E9"/>
    <w:rsid w:val="00465671"/>
    <w:rsid w:val="00470E18"/>
    <w:rsid w:val="00471070"/>
    <w:rsid w:val="00474DDF"/>
    <w:rsid w:val="00477777"/>
    <w:rsid w:val="00481EDC"/>
    <w:rsid w:val="004857D2"/>
    <w:rsid w:val="00485CA4"/>
    <w:rsid w:val="00486A47"/>
    <w:rsid w:val="00490C0D"/>
    <w:rsid w:val="00495D9D"/>
    <w:rsid w:val="004961A4"/>
    <w:rsid w:val="004963FE"/>
    <w:rsid w:val="004A23FB"/>
    <w:rsid w:val="004B3D97"/>
    <w:rsid w:val="004B5207"/>
    <w:rsid w:val="004B7646"/>
    <w:rsid w:val="004C3011"/>
    <w:rsid w:val="004D2833"/>
    <w:rsid w:val="004D4278"/>
    <w:rsid w:val="004D5E52"/>
    <w:rsid w:val="004E3E43"/>
    <w:rsid w:val="004F014A"/>
    <w:rsid w:val="004F0C02"/>
    <w:rsid w:val="00500CD8"/>
    <w:rsid w:val="00505215"/>
    <w:rsid w:val="005059AF"/>
    <w:rsid w:val="00506799"/>
    <w:rsid w:val="00511DC0"/>
    <w:rsid w:val="0051453E"/>
    <w:rsid w:val="00514606"/>
    <w:rsid w:val="0051724D"/>
    <w:rsid w:val="005203C9"/>
    <w:rsid w:val="005209F2"/>
    <w:rsid w:val="0052123E"/>
    <w:rsid w:val="0052143F"/>
    <w:rsid w:val="00526AAE"/>
    <w:rsid w:val="0053061D"/>
    <w:rsid w:val="00533D6F"/>
    <w:rsid w:val="00537CB1"/>
    <w:rsid w:val="00541AA8"/>
    <w:rsid w:val="0054262F"/>
    <w:rsid w:val="00542AB2"/>
    <w:rsid w:val="00542C53"/>
    <w:rsid w:val="005431D7"/>
    <w:rsid w:val="00552BCB"/>
    <w:rsid w:val="00552D6A"/>
    <w:rsid w:val="00555166"/>
    <w:rsid w:val="00555B22"/>
    <w:rsid w:val="00562263"/>
    <w:rsid w:val="00566B41"/>
    <w:rsid w:val="00570ED8"/>
    <w:rsid w:val="00571BA5"/>
    <w:rsid w:val="00572778"/>
    <w:rsid w:val="00577D56"/>
    <w:rsid w:val="00580C71"/>
    <w:rsid w:val="00581B4C"/>
    <w:rsid w:val="00592CC6"/>
    <w:rsid w:val="0059574B"/>
    <w:rsid w:val="005A0164"/>
    <w:rsid w:val="005A44B9"/>
    <w:rsid w:val="005A5BD2"/>
    <w:rsid w:val="005A79B0"/>
    <w:rsid w:val="005B16EC"/>
    <w:rsid w:val="005B3972"/>
    <w:rsid w:val="005C0CE0"/>
    <w:rsid w:val="005C0E10"/>
    <w:rsid w:val="005D2583"/>
    <w:rsid w:val="005E13FD"/>
    <w:rsid w:val="005F5092"/>
    <w:rsid w:val="006000AC"/>
    <w:rsid w:val="00601624"/>
    <w:rsid w:val="006155DC"/>
    <w:rsid w:val="00616A11"/>
    <w:rsid w:val="0062144C"/>
    <w:rsid w:val="0063346B"/>
    <w:rsid w:val="0063449B"/>
    <w:rsid w:val="006345F2"/>
    <w:rsid w:val="006363BE"/>
    <w:rsid w:val="00642E53"/>
    <w:rsid w:val="0064347D"/>
    <w:rsid w:val="006506E5"/>
    <w:rsid w:val="006563C6"/>
    <w:rsid w:val="0066217F"/>
    <w:rsid w:val="00663297"/>
    <w:rsid w:val="00671A9A"/>
    <w:rsid w:val="00672471"/>
    <w:rsid w:val="00675DBC"/>
    <w:rsid w:val="00675E40"/>
    <w:rsid w:val="006770C3"/>
    <w:rsid w:val="00677622"/>
    <w:rsid w:val="00680699"/>
    <w:rsid w:val="00682D9A"/>
    <w:rsid w:val="006830A6"/>
    <w:rsid w:val="00691EEA"/>
    <w:rsid w:val="006928BF"/>
    <w:rsid w:val="00696466"/>
    <w:rsid w:val="006A0783"/>
    <w:rsid w:val="006A2521"/>
    <w:rsid w:val="006A433B"/>
    <w:rsid w:val="006A6801"/>
    <w:rsid w:val="006C1249"/>
    <w:rsid w:val="006C3538"/>
    <w:rsid w:val="006C44F5"/>
    <w:rsid w:val="006C62A3"/>
    <w:rsid w:val="006D1ACD"/>
    <w:rsid w:val="006D77BD"/>
    <w:rsid w:val="006E0C25"/>
    <w:rsid w:val="006E12E3"/>
    <w:rsid w:val="006E3A1D"/>
    <w:rsid w:val="006F53D1"/>
    <w:rsid w:val="00700378"/>
    <w:rsid w:val="00703489"/>
    <w:rsid w:val="007047AB"/>
    <w:rsid w:val="007065E2"/>
    <w:rsid w:val="00711566"/>
    <w:rsid w:val="00721DE9"/>
    <w:rsid w:val="0072202B"/>
    <w:rsid w:val="007310D7"/>
    <w:rsid w:val="00733182"/>
    <w:rsid w:val="00736332"/>
    <w:rsid w:val="00740A04"/>
    <w:rsid w:val="007412B8"/>
    <w:rsid w:val="00743416"/>
    <w:rsid w:val="00745993"/>
    <w:rsid w:val="00747C65"/>
    <w:rsid w:val="00750378"/>
    <w:rsid w:val="0076055F"/>
    <w:rsid w:val="00760F9A"/>
    <w:rsid w:val="007639E3"/>
    <w:rsid w:val="00764FBD"/>
    <w:rsid w:val="00770A51"/>
    <w:rsid w:val="00775574"/>
    <w:rsid w:val="00797A78"/>
    <w:rsid w:val="007A7FB8"/>
    <w:rsid w:val="007B2851"/>
    <w:rsid w:val="007D5B35"/>
    <w:rsid w:val="007D75E3"/>
    <w:rsid w:val="007E56D7"/>
    <w:rsid w:val="007F1ABF"/>
    <w:rsid w:val="007F4F7F"/>
    <w:rsid w:val="00801923"/>
    <w:rsid w:val="00802499"/>
    <w:rsid w:val="00805533"/>
    <w:rsid w:val="00805AF4"/>
    <w:rsid w:val="0081412D"/>
    <w:rsid w:val="00814747"/>
    <w:rsid w:val="008153FE"/>
    <w:rsid w:val="00815B07"/>
    <w:rsid w:val="0081775C"/>
    <w:rsid w:val="0082041A"/>
    <w:rsid w:val="00821692"/>
    <w:rsid w:val="00824150"/>
    <w:rsid w:val="00830DA6"/>
    <w:rsid w:val="0083389F"/>
    <w:rsid w:val="00835F5F"/>
    <w:rsid w:val="00837FD0"/>
    <w:rsid w:val="00843780"/>
    <w:rsid w:val="00844408"/>
    <w:rsid w:val="00847219"/>
    <w:rsid w:val="00855D38"/>
    <w:rsid w:val="00856304"/>
    <w:rsid w:val="00862BD2"/>
    <w:rsid w:val="008635EF"/>
    <w:rsid w:val="00876B5C"/>
    <w:rsid w:val="008778FE"/>
    <w:rsid w:val="00877FFC"/>
    <w:rsid w:val="0088373B"/>
    <w:rsid w:val="008858FC"/>
    <w:rsid w:val="008933D7"/>
    <w:rsid w:val="008A037D"/>
    <w:rsid w:val="008A511B"/>
    <w:rsid w:val="008A6F4F"/>
    <w:rsid w:val="008B15B3"/>
    <w:rsid w:val="008C0AA4"/>
    <w:rsid w:val="008C131F"/>
    <w:rsid w:val="008C322D"/>
    <w:rsid w:val="008C505C"/>
    <w:rsid w:val="008D3E19"/>
    <w:rsid w:val="008D44C6"/>
    <w:rsid w:val="008D6F1A"/>
    <w:rsid w:val="008E792A"/>
    <w:rsid w:val="008F46D8"/>
    <w:rsid w:val="008F7B4C"/>
    <w:rsid w:val="00900453"/>
    <w:rsid w:val="00907CDF"/>
    <w:rsid w:val="00910D25"/>
    <w:rsid w:val="00913F1A"/>
    <w:rsid w:val="00915109"/>
    <w:rsid w:val="0092289B"/>
    <w:rsid w:val="00934A8E"/>
    <w:rsid w:val="00944047"/>
    <w:rsid w:val="009509BE"/>
    <w:rsid w:val="00953CC6"/>
    <w:rsid w:val="009550B3"/>
    <w:rsid w:val="00957BFE"/>
    <w:rsid w:val="00960DD3"/>
    <w:rsid w:val="009611BA"/>
    <w:rsid w:val="00961AD2"/>
    <w:rsid w:val="00972312"/>
    <w:rsid w:val="00975EE7"/>
    <w:rsid w:val="00980AD7"/>
    <w:rsid w:val="00982CB1"/>
    <w:rsid w:val="00982E66"/>
    <w:rsid w:val="00983BE0"/>
    <w:rsid w:val="00990AC5"/>
    <w:rsid w:val="00990B66"/>
    <w:rsid w:val="00994FAA"/>
    <w:rsid w:val="009A1DB3"/>
    <w:rsid w:val="009A3E46"/>
    <w:rsid w:val="009A448E"/>
    <w:rsid w:val="009A4AAA"/>
    <w:rsid w:val="009B0177"/>
    <w:rsid w:val="009B3B7B"/>
    <w:rsid w:val="009B5980"/>
    <w:rsid w:val="009C03F6"/>
    <w:rsid w:val="009C09D3"/>
    <w:rsid w:val="009C1476"/>
    <w:rsid w:val="009C186E"/>
    <w:rsid w:val="009C2C90"/>
    <w:rsid w:val="009C3E53"/>
    <w:rsid w:val="009C5BBD"/>
    <w:rsid w:val="009E3D40"/>
    <w:rsid w:val="009E73DC"/>
    <w:rsid w:val="009E7FEB"/>
    <w:rsid w:val="00A021FA"/>
    <w:rsid w:val="00A05D6C"/>
    <w:rsid w:val="00A12048"/>
    <w:rsid w:val="00A14B06"/>
    <w:rsid w:val="00A16FB7"/>
    <w:rsid w:val="00A20230"/>
    <w:rsid w:val="00A21666"/>
    <w:rsid w:val="00A21D0A"/>
    <w:rsid w:val="00A239F6"/>
    <w:rsid w:val="00A2497A"/>
    <w:rsid w:val="00A43745"/>
    <w:rsid w:val="00A458E9"/>
    <w:rsid w:val="00A554B4"/>
    <w:rsid w:val="00A555D5"/>
    <w:rsid w:val="00A5692E"/>
    <w:rsid w:val="00A678D0"/>
    <w:rsid w:val="00A7028D"/>
    <w:rsid w:val="00A71D30"/>
    <w:rsid w:val="00A722A2"/>
    <w:rsid w:val="00A74837"/>
    <w:rsid w:val="00A75820"/>
    <w:rsid w:val="00A7704A"/>
    <w:rsid w:val="00A809FA"/>
    <w:rsid w:val="00A85428"/>
    <w:rsid w:val="00A85524"/>
    <w:rsid w:val="00A8705F"/>
    <w:rsid w:val="00AA66C5"/>
    <w:rsid w:val="00AB0E4D"/>
    <w:rsid w:val="00AB1979"/>
    <w:rsid w:val="00AB1C53"/>
    <w:rsid w:val="00AB458E"/>
    <w:rsid w:val="00AB6905"/>
    <w:rsid w:val="00AD0C0A"/>
    <w:rsid w:val="00AD1EE9"/>
    <w:rsid w:val="00AD4245"/>
    <w:rsid w:val="00AE0AEA"/>
    <w:rsid w:val="00AF2CF6"/>
    <w:rsid w:val="00AF6EA7"/>
    <w:rsid w:val="00AF7A3E"/>
    <w:rsid w:val="00AF7E3A"/>
    <w:rsid w:val="00B0111D"/>
    <w:rsid w:val="00B0445D"/>
    <w:rsid w:val="00B1005F"/>
    <w:rsid w:val="00B174B3"/>
    <w:rsid w:val="00B214B8"/>
    <w:rsid w:val="00B223C4"/>
    <w:rsid w:val="00B25DDF"/>
    <w:rsid w:val="00B27C84"/>
    <w:rsid w:val="00B317E6"/>
    <w:rsid w:val="00B350B4"/>
    <w:rsid w:val="00B37312"/>
    <w:rsid w:val="00B41A2F"/>
    <w:rsid w:val="00B434EF"/>
    <w:rsid w:val="00B4604E"/>
    <w:rsid w:val="00B50F75"/>
    <w:rsid w:val="00B52318"/>
    <w:rsid w:val="00B63A44"/>
    <w:rsid w:val="00B66B38"/>
    <w:rsid w:val="00B71A10"/>
    <w:rsid w:val="00B72C99"/>
    <w:rsid w:val="00B73A21"/>
    <w:rsid w:val="00B74BEE"/>
    <w:rsid w:val="00B90586"/>
    <w:rsid w:val="00BA1D0E"/>
    <w:rsid w:val="00BA601F"/>
    <w:rsid w:val="00BA643D"/>
    <w:rsid w:val="00BB2775"/>
    <w:rsid w:val="00BB376A"/>
    <w:rsid w:val="00BB4153"/>
    <w:rsid w:val="00BB4A89"/>
    <w:rsid w:val="00BB6522"/>
    <w:rsid w:val="00BB6ACF"/>
    <w:rsid w:val="00BC2201"/>
    <w:rsid w:val="00BC2D78"/>
    <w:rsid w:val="00BD0BF5"/>
    <w:rsid w:val="00BD16D8"/>
    <w:rsid w:val="00BD6D41"/>
    <w:rsid w:val="00BE4B2F"/>
    <w:rsid w:val="00BF23CB"/>
    <w:rsid w:val="00BF297E"/>
    <w:rsid w:val="00BF5569"/>
    <w:rsid w:val="00BF5F94"/>
    <w:rsid w:val="00C023C1"/>
    <w:rsid w:val="00C07DE5"/>
    <w:rsid w:val="00C17089"/>
    <w:rsid w:val="00C2065E"/>
    <w:rsid w:val="00C209B7"/>
    <w:rsid w:val="00C25028"/>
    <w:rsid w:val="00C31966"/>
    <w:rsid w:val="00C32C5C"/>
    <w:rsid w:val="00C418BC"/>
    <w:rsid w:val="00C51E0D"/>
    <w:rsid w:val="00C559CC"/>
    <w:rsid w:val="00C60032"/>
    <w:rsid w:val="00C60C3F"/>
    <w:rsid w:val="00C61D79"/>
    <w:rsid w:val="00C63C22"/>
    <w:rsid w:val="00C73398"/>
    <w:rsid w:val="00C7358F"/>
    <w:rsid w:val="00C83BD4"/>
    <w:rsid w:val="00C85EBD"/>
    <w:rsid w:val="00C86C6C"/>
    <w:rsid w:val="00C916C2"/>
    <w:rsid w:val="00CA2653"/>
    <w:rsid w:val="00CA2671"/>
    <w:rsid w:val="00CA38B9"/>
    <w:rsid w:val="00CA635B"/>
    <w:rsid w:val="00CB17D0"/>
    <w:rsid w:val="00CB1FD3"/>
    <w:rsid w:val="00CB2ED4"/>
    <w:rsid w:val="00CB6CBE"/>
    <w:rsid w:val="00CC2471"/>
    <w:rsid w:val="00CC6045"/>
    <w:rsid w:val="00CD0460"/>
    <w:rsid w:val="00CD0FDA"/>
    <w:rsid w:val="00CD2565"/>
    <w:rsid w:val="00CD52E8"/>
    <w:rsid w:val="00CD7E68"/>
    <w:rsid w:val="00CE544A"/>
    <w:rsid w:val="00CE5B02"/>
    <w:rsid w:val="00CF0C51"/>
    <w:rsid w:val="00CF58B3"/>
    <w:rsid w:val="00CF6292"/>
    <w:rsid w:val="00CF7694"/>
    <w:rsid w:val="00D01F58"/>
    <w:rsid w:val="00D225D4"/>
    <w:rsid w:val="00D235D0"/>
    <w:rsid w:val="00D238BE"/>
    <w:rsid w:val="00D25785"/>
    <w:rsid w:val="00D27450"/>
    <w:rsid w:val="00D3537A"/>
    <w:rsid w:val="00D51F82"/>
    <w:rsid w:val="00D54BB9"/>
    <w:rsid w:val="00D55A4D"/>
    <w:rsid w:val="00D577AB"/>
    <w:rsid w:val="00D57D9E"/>
    <w:rsid w:val="00D66877"/>
    <w:rsid w:val="00D7234F"/>
    <w:rsid w:val="00D86239"/>
    <w:rsid w:val="00D87167"/>
    <w:rsid w:val="00D921B0"/>
    <w:rsid w:val="00DA1731"/>
    <w:rsid w:val="00DA47F9"/>
    <w:rsid w:val="00DA4E5B"/>
    <w:rsid w:val="00DC10FC"/>
    <w:rsid w:val="00DC155B"/>
    <w:rsid w:val="00DC1821"/>
    <w:rsid w:val="00DD45B2"/>
    <w:rsid w:val="00DE3905"/>
    <w:rsid w:val="00DE79EC"/>
    <w:rsid w:val="00DF2E8F"/>
    <w:rsid w:val="00DF5882"/>
    <w:rsid w:val="00DF5F56"/>
    <w:rsid w:val="00DF6E62"/>
    <w:rsid w:val="00E02B36"/>
    <w:rsid w:val="00E101CF"/>
    <w:rsid w:val="00E10977"/>
    <w:rsid w:val="00E134B5"/>
    <w:rsid w:val="00E14E54"/>
    <w:rsid w:val="00E1526B"/>
    <w:rsid w:val="00E230D2"/>
    <w:rsid w:val="00E3063A"/>
    <w:rsid w:val="00E41471"/>
    <w:rsid w:val="00E45152"/>
    <w:rsid w:val="00E5274F"/>
    <w:rsid w:val="00E52F8B"/>
    <w:rsid w:val="00E55D5B"/>
    <w:rsid w:val="00E56AC8"/>
    <w:rsid w:val="00E62DD0"/>
    <w:rsid w:val="00E6528E"/>
    <w:rsid w:val="00E70BC8"/>
    <w:rsid w:val="00E730D2"/>
    <w:rsid w:val="00E75566"/>
    <w:rsid w:val="00E77E0C"/>
    <w:rsid w:val="00E81123"/>
    <w:rsid w:val="00E8233A"/>
    <w:rsid w:val="00E85FA2"/>
    <w:rsid w:val="00E86BDC"/>
    <w:rsid w:val="00E87DDC"/>
    <w:rsid w:val="00E93D86"/>
    <w:rsid w:val="00E94819"/>
    <w:rsid w:val="00EA6E7F"/>
    <w:rsid w:val="00EB1353"/>
    <w:rsid w:val="00EB19DD"/>
    <w:rsid w:val="00EB5483"/>
    <w:rsid w:val="00EB7DD1"/>
    <w:rsid w:val="00EC022C"/>
    <w:rsid w:val="00ED3571"/>
    <w:rsid w:val="00ED59E3"/>
    <w:rsid w:val="00ED7CD4"/>
    <w:rsid w:val="00EE4FBB"/>
    <w:rsid w:val="00EE7B46"/>
    <w:rsid w:val="00EF2845"/>
    <w:rsid w:val="00EF4998"/>
    <w:rsid w:val="00EF5D0E"/>
    <w:rsid w:val="00F00BF4"/>
    <w:rsid w:val="00F017BD"/>
    <w:rsid w:val="00F02773"/>
    <w:rsid w:val="00F059CE"/>
    <w:rsid w:val="00F05D55"/>
    <w:rsid w:val="00F138DA"/>
    <w:rsid w:val="00F13C4A"/>
    <w:rsid w:val="00F20668"/>
    <w:rsid w:val="00F21F1D"/>
    <w:rsid w:val="00F231C3"/>
    <w:rsid w:val="00F25344"/>
    <w:rsid w:val="00F26432"/>
    <w:rsid w:val="00F26929"/>
    <w:rsid w:val="00F27AAC"/>
    <w:rsid w:val="00F312F1"/>
    <w:rsid w:val="00F31DA6"/>
    <w:rsid w:val="00F37786"/>
    <w:rsid w:val="00F4428A"/>
    <w:rsid w:val="00F522A1"/>
    <w:rsid w:val="00F56CCB"/>
    <w:rsid w:val="00F5719D"/>
    <w:rsid w:val="00F57A04"/>
    <w:rsid w:val="00F67A1C"/>
    <w:rsid w:val="00F70678"/>
    <w:rsid w:val="00F73B79"/>
    <w:rsid w:val="00F74EF1"/>
    <w:rsid w:val="00F76A5E"/>
    <w:rsid w:val="00F80E96"/>
    <w:rsid w:val="00F82D68"/>
    <w:rsid w:val="00F85895"/>
    <w:rsid w:val="00F872F6"/>
    <w:rsid w:val="00F902E0"/>
    <w:rsid w:val="00F90DED"/>
    <w:rsid w:val="00F9614F"/>
    <w:rsid w:val="00FA06C7"/>
    <w:rsid w:val="00FA095E"/>
    <w:rsid w:val="00FA2F9A"/>
    <w:rsid w:val="00FA36BB"/>
    <w:rsid w:val="00FB24B3"/>
    <w:rsid w:val="00FB7FA4"/>
    <w:rsid w:val="00FC33CB"/>
    <w:rsid w:val="00FC62EA"/>
    <w:rsid w:val="00FD4559"/>
    <w:rsid w:val="00FE0DBB"/>
    <w:rsid w:val="00FE36FE"/>
    <w:rsid w:val="00FE5D74"/>
    <w:rsid w:val="00FE68D0"/>
    <w:rsid w:val="00FE7DE7"/>
    <w:rsid w:val="00FF0FAA"/>
    <w:rsid w:val="00FF499E"/>
    <w:rsid w:val="00FF7DDA"/>
    <w:rsid w:val="10D5BAFD"/>
    <w:rsid w:val="1ECC7941"/>
    <w:rsid w:val="23D038F6"/>
    <w:rsid w:val="2FA65757"/>
    <w:rsid w:val="32B9B43A"/>
    <w:rsid w:val="38A6F5D0"/>
    <w:rsid w:val="4223FF3E"/>
    <w:rsid w:val="42848132"/>
    <w:rsid w:val="45455B4D"/>
    <w:rsid w:val="5237AE58"/>
    <w:rsid w:val="6E27F23F"/>
    <w:rsid w:val="70B78E23"/>
    <w:rsid w:val="74C45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C2F80"/>
  <w14:defaultImageDpi w14:val="96"/>
  <w15:docId w15:val="{E97CCEE4-87ED-45BF-B682-03AD0F77C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54B4"/>
    <w:pPr>
      <w:spacing w:after="200" w:line="276" w:lineRule="auto"/>
    </w:pPr>
    <w:rPr>
      <w:rFonts w:cs="Times New Roman"/>
      <w:sz w:val="22"/>
      <w:szCs w:val="22"/>
      <w:lang w:eastAsia="zh-CN"/>
    </w:rPr>
  </w:style>
  <w:style w:type="paragraph" w:styleId="Heading1">
    <w:name w:val="heading 1"/>
    <w:basedOn w:val="Normal"/>
    <w:next w:val="Normal"/>
    <w:link w:val="Heading1Char"/>
    <w:qFormat/>
    <w:locked/>
    <w:rsid w:val="009A448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5">
    <w:name w:val="heading 5"/>
    <w:basedOn w:val="Normal"/>
    <w:next w:val="Normal"/>
    <w:link w:val="Heading5Char"/>
    <w:uiPriority w:val="99"/>
    <w:qFormat/>
    <w:locked/>
    <w:rsid w:val="003771AA"/>
    <w:pPr>
      <w:keepNext/>
      <w:spacing w:after="0" w:line="240" w:lineRule="auto"/>
      <w:outlineLvl w:val="4"/>
    </w:pPr>
    <w:rPr>
      <w:rFonts w:ascii="Times New Roman" w:hAnsi="Times New Roman"/>
      <w:b/>
      <w:bCs/>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uiPriority w:val="22"/>
    <w:qFormat/>
    <w:rsid w:val="00837FD0"/>
    <w:rPr>
      <w:rFonts w:cs="Times New Roman"/>
      <w:b/>
      <w:bCs/>
    </w:rPr>
  </w:style>
  <w:style w:type="paragraph" w:styleId="Address" w:customStyle="1">
    <w:name w:val="Address"/>
    <w:basedOn w:val="Normal"/>
    <w:uiPriority w:val="99"/>
    <w:rsid w:val="00837FD0"/>
    <w:pPr>
      <w:spacing w:after="0" w:line="240" w:lineRule="auto"/>
      <w:ind w:left="360"/>
    </w:pPr>
    <w:rPr>
      <w:rFonts w:cs="Courier New"/>
      <w:bCs/>
      <w:szCs w:val="19"/>
      <w:lang w:val="en-US"/>
    </w:rPr>
  </w:style>
  <w:style w:type="paragraph" w:styleId="NoSpacing">
    <w:name w:val="No Spacing"/>
    <w:uiPriority w:val="99"/>
    <w:qFormat/>
    <w:rsid w:val="00837FD0"/>
    <w:rPr>
      <w:rFonts w:cs="Arial"/>
      <w:sz w:val="22"/>
      <w:szCs w:val="22"/>
      <w:lang w:eastAsia="zh-CN"/>
    </w:rPr>
  </w:style>
  <w:style w:type="paragraph" w:styleId="PlainText">
    <w:name w:val="Plain Text"/>
    <w:basedOn w:val="Normal"/>
    <w:link w:val="PlainTextChar"/>
    <w:uiPriority w:val="99"/>
    <w:rsid w:val="00837FD0"/>
    <w:pPr>
      <w:spacing w:after="0" w:line="240" w:lineRule="auto"/>
    </w:pPr>
    <w:rPr>
      <w:rFonts w:ascii="Courier New" w:hAnsi="Courier New" w:cs="Courier New"/>
      <w:sz w:val="20"/>
      <w:szCs w:val="20"/>
      <w:lang w:val="en-US"/>
    </w:rPr>
  </w:style>
  <w:style w:type="character" w:styleId="PlainTextChar" w:customStyle="1">
    <w:name w:val="Plain Text Char"/>
    <w:link w:val="PlainText"/>
    <w:uiPriority w:val="99"/>
    <w:locked/>
    <w:rsid w:val="00837FD0"/>
    <w:rPr>
      <w:rFonts w:ascii="Courier New" w:hAnsi="Courier New" w:cs="Courier New"/>
      <w:sz w:val="20"/>
      <w:szCs w:val="20"/>
      <w:lang w:val="en-US" w:eastAsia="x-none"/>
    </w:rPr>
  </w:style>
  <w:style w:type="paragraph" w:styleId="Location" w:customStyle="1">
    <w:name w:val="Location"/>
    <w:basedOn w:val="PlainText"/>
    <w:next w:val="PlainText"/>
    <w:uiPriority w:val="99"/>
    <w:rsid w:val="00837FD0"/>
    <w:pPr>
      <w:ind w:left="360"/>
    </w:pPr>
    <w:rPr>
      <w:rFonts w:ascii="Calibri" w:hAnsi="Calibri"/>
      <w:sz w:val="22"/>
    </w:rPr>
  </w:style>
  <w:style w:type="paragraph" w:styleId="OrganizationName" w:customStyle="1">
    <w:name w:val="Organization Name"/>
    <w:basedOn w:val="Location"/>
    <w:uiPriority w:val="99"/>
    <w:rsid w:val="00837FD0"/>
    <w:pPr>
      <w:spacing w:before="120"/>
    </w:pPr>
  </w:style>
  <w:style w:type="paragraph" w:styleId="BulletPoints" w:customStyle="1">
    <w:name w:val="Bullet Points"/>
    <w:basedOn w:val="Normal"/>
    <w:uiPriority w:val="99"/>
    <w:rsid w:val="00837FD0"/>
    <w:pPr>
      <w:numPr>
        <w:numId w:val="1"/>
      </w:numPr>
      <w:spacing w:before="120" w:after="0" w:line="240" w:lineRule="auto"/>
    </w:pPr>
    <w:rPr>
      <w:szCs w:val="20"/>
      <w:lang w:val="en-US"/>
    </w:rPr>
  </w:style>
  <w:style w:type="paragraph" w:styleId="ListParagraph">
    <w:name w:val="List Paragraph"/>
    <w:basedOn w:val="Normal"/>
    <w:uiPriority w:val="34"/>
    <w:qFormat/>
    <w:rsid w:val="00837FD0"/>
    <w:pPr>
      <w:ind w:left="720"/>
      <w:contextualSpacing/>
    </w:pPr>
  </w:style>
  <w:style w:type="paragraph" w:styleId="Date">
    <w:name w:val="Date"/>
    <w:basedOn w:val="Normal"/>
    <w:next w:val="Normal"/>
    <w:link w:val="DateChar"/>
    <w:uiPriority w:val="99"/>
    <w:semiHidden/>
    <w:rsid w:val="0013057D"/>
  </w:style>
  <w:style w:type="character" w:styleId="DateChar" w:customStyle="1">
    <w:name w:val="Date Char"/>
    <w:link w:val="Date"/>
    <w:uiPriority w:val="99"/>
    <w:semiHidden/>
    <w:locked/>
    <w:rsid w:val="0013057D"/>
    <w:rPr>
      <w:rFonts w:cs="Times New Roman"/>
    </w:rPr>
  </w:style>
  <w:style w:type="paragraph" w:styleId="BalloonText">
    <w:name w:val="Balloon Text"/>
    <w:basedOn w:val="Normal"/>
    <w:link w:val="BalloonTextChar"/>
    <w:uiPriority w:val="99"/>
    <w:semiHidden/>
    <w:rsid w:val="00F138DA"/>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F138DA"/>
    <w:rPr>
      <w:rFonts w:ascii="Tahoma" w:hAnsi="Tahoma" w:cs="Tahoma"/>
      <w:sz w:val="16"/>
      <w:szCs w:val="16"/>
    </w:rPr>
  </w:style>
  <w:style w:type="paragraph" w:styleId="Header">
    <w:name w:val="header"/>
    <w:basedOn w:val="Normal"/>
    <w:link w:val="HeaderChar"/>
    <w:uiPriority w:val="99"/>
    <w:rsid w:val="00E70BC8"/>
    <w:pPr>
      <w:tabs>
        <w:tab w:val="center" w:pos="4513"/>
        <w:tab w:val="right" w:pos="9026"/>
      </w:tabs>
      <w:spacing w:after="0" w:line="240" w:lineRule="auto"/>
    </w:pPr>
  </w:style>
  <w:style w:type="character" w:styleId="HeaderChar" w:customStyle="1">
    <w:name w:val="Header Char"/>
    <w:link w:val="Header"/>
    <w:uiPriority w:val="99"/>
    <w:locked/>
    <w:rsid w:val="00E70BC8"/>
    <w:rPr>
      <w:rFonts w:cs="Times New Roman"/>
    </w:rPr>
  </w:style>
  <w:style w:type="paragraph" w:styleId="Footer">
    <w:name w:val="footer"/>
    <w:basedOn w:val="Normal"/>
    <w:link w:val="FooterChar"/>
    <w:uiPriority w:val="99"/>
    <w:rsid w:val="00E70BC8"/>
    <w:pPr>
      <w:tabs>
        <w:tab w:val="center" w:pos="4513"/>
        <w:tab w:val="right" w:pos="9026"/>
      </w:tabs>
      <w:spacing w:after="0" w:line="240" w:lineRule="auto"/>
    </w:pPr>
  </w:style>
  <w:style w:type="character" w:styleId="FooterChar" w:customStyle="1">
    <w:name w:val="Footer Char"/>
    <w:link w:val="Footer"/>
    <w:uiPriority w:val="99"/>
    <w:locked/>
    <w:rsid w:val="00E70BC8"/>
    <w:rPr>
      <w:rFonts w:cs="Times New Roman"/>
    </w:rPr>
  </w:style>
  <w:style w:type="character" w:styleId="Hyperlink">
    <w:name w:val="Hyperlink"/>
    <w:uiPriority w:val="99"/>
    <w:rsid w:val="009509BE"/>
    <w:rPr>
      <w:rFonts w:cs="Times New Roman"/>
      <w:color w:val="0000FF"/>
      <w:u w:val="single"/>
    </w:rPr>
  </w:style>
  <w:style w:type="table" w:styleId="TableGrid">
    <w:name w:val="Table Grid"/>
    <w:basedOn w:val="TableNormal"/>
    <w:locked/>
    <w:rsid w:val="00FA09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350B4"/>
    <w:rPr>
      <w:color w:val="605E5C"/>
      <w:shd w:val="clear" w:color="auto" w:fill="E1DFDD"/>
    </w:rPr>
  </w:style>
  <w:style w:type="character" w:styleId="Heading5Char" w:customStyle="1">
    <w:name w:val="Heading 5 Char"/>
    <w:basedOn w:val="DefaultParagraphFont"/>
    <w:link w:val="Heading5"/>
    <w:uiPriority w:val="99"/>
    <w:rsid w:val="003771AA"/>
    <w:rPr>
      <w:rFonts w:ascii="Times New Roman" w:hAnsi="Times New Roman" w:cs="Times New Roman"/>
      <w:b/>
      <w:bCs/>
      <w:sz w:val="24"/>
      <w:szCs w:val="24"/>
      <w:lang w:eastAsia="en-US"/>
    </w:rPr>
  </w:style>
  <w:style w:type="paragraph" w:styleId="Default" w:customStyle="1">
    <w:name w:val="Default"/>
    <w:rsid w:val="0003459D"/>
    <w:pPr>
      <w:autoSpaceDE w:val="0"/>
      <w:autoSpaceDN w:val="0"/>
      <w:adjustRightInd w:val="0"/>
    </w:pPr>
    <w:rPr>
      <w:rFonts w:ascii="Arial" w:hAnsi="Arial" w:eastAsia="Calibri" w:cs="Arial"/>
      <w:color w:val="000000"/>
      <w:sz w:val="24"/>
      <w:szCs w:val="24"/>
      <w:lang w:val="en-US" w:eastAsia="en-US"/>
    </w:rPr>
  </w:style>
  <w:style w:type="paragraph" w:styleId="p18" w:customStyle="1">
    <w:name w:val="p18"/>
    <w:basedOn w:val="Normal"/>
    <w:uiPriority w:val="99"/>
    <w:rsid w:val="00281E9C"/>
    <w:pPr>
      <w:tabs>
        <w:tab w:val="left" w:pos="720"/>
      </w:tabs>
      <w:spacing w:after="0" w:line="240" w:lineRule="atLeast"/>
    </w:pPr>
    <w:rPr>
      <w:rFonts w:ascii="Times New Roman" w:hAnsi="Times New Roman"/>
      <w:sz w:val="24"/>
      <w:szCs w:val="24"/>
      <w:lang w:val="en-AU" w:eastAsia="en-US"/>
    </w:rPr>
  </w:style>
  <w:style w:type="character" w:styleId="mw-headline" w:customStyle="1">
    <w:name w:val="mw-headline"/>
    <w:basedOn w:val="DefaultParagraphFont"/>
    <w:rsid w:val="00B0111D"/>
  </w:style>
  <w:style w:type="paragraph" w:styleId="Normal1" w:customStyle="1">
    <w:name w:val="Normal1"/>
    <w:rsid w:val="006A2521"/>
    <w:rPr>
      <w:rFonts w:ascii="Arial" w:hAnsi="Arial" w:eastAsia="Arial" w:cs="Arial"/>
      <w:sz w:val="24"/>
      <w:szCs w:val="24"/>
      <w:lang w:val="en-US" w:eastAsia="en-US"/>
    </w:rPr>
  </w:style>
  <w:style w:type="table" w:styleId="1" w:customStyle="1">
    <w:name w:val="1"/>
    <w:basedOn w:val="TableNormal"/>
    <w:rsid w:val="00555166"/>
    <w:rPr>
      <w:rFonts w:ascii="Arial" w:hAnsi="Arial" w:eastAsia="Arial" w:cs="Arial"/>
      <w:sz w:val="24"/>
      <w:szCs w:val="24"/>
      <w:lang w:val="en-US" w:eastAsia="en-US"/>
    </w:rPr>
    <w:tblPr>
      <w:tblStyleRowBandSize w:val="1"/>
      <w:tblStyleColBandSize w:val="1"/>
    </w:tblPr>
  </w:style>
  <w:style w:type="character" w:styleId="CommentReference">
    <w:name w:val="annotation reference"/>
    <w:basedOn w:val="DefaultParagraphFont"/>
    <w:uiPriority w:val="99"/>
    <w:semiHidden/>
    <w:unhideWhenUsed/>
    <w:rsid w:val="002E5E35"/>
    <w:rPr>
      <w:sz w:val="16"/>
      <w:szCs w:val="16"/>
    </w:rPr>
  </w:style>
  <w:style w:type="paragraph" w:styleId="CommentText">
    <w:name w:val="annotation text"/>
    <w:basedOn w:val="Normal"/>
    <w:link w:val="CommentTextChar"/>
    <w:uiPriority w:val="99"/>
    <w:semiHidden/>
    <w:unhideWhenUsed/>
    <w:rsid w:val="002E5E35"/>
    <w:pPr>
      <w:spacing w:line="240" w:lineRule="auto"/>
    </w:pPr>
    <w:rPr>
      <w:sz w:val="20"/>
      <w:szCs w:val="20"/>
    </w:rPr>
  </w:style>
  <w:style w:type="character" w:styleId="CommentTextChar" w:customStyle="1">
    <w:name w:val="Comment Text Char"/>
    <w:basedOn w:val="DefaultParagraphFont"/>
    <w:link w:val="CommentText"/>
    <w:uiPriority w:val="99"/>
    <w:semiHidden/>
    <w:rsid w:val="002E5E35"/>
    <w:rPr>
      <w:rFonts w:cs="Times New Roman"/>
      <w:lang w:eastAsia="zh-CN"/>
    </w:rPr>
  </w:style>
  <w:style w:type="paragraph" w:styleId="BodyTextIndent2">
    <w:name w:val="Body Text Indent 2"/>
    <w:basedOn w:val="Normal"/>
    <w:link w:val="BodyTextIndent2Char"/>
    <w:semiHidden/>
    <w:rsid w:val="00214064"/>
    <w:pPr>
      <w:spacing w:after="0" w:line="240" w:lineRule="auto"/>
      <w:ind w:left="720"/>
    </w:pPr>
    <w:rPr>
      <w:rFonts w:ascii="Arial" w:hAnsi="Arial" w:cs="Arial"/>
      <w:sz w:val="24"/>
      <w:szCs w:val="24"/>
      <w:lang w:eastAsia="en-US"/>
    </w:rPr>
  </w:style>
  <w:style w:type="character" w:styleId="BodyTextIndent2Char" w:customStyle="1">
    <w:name w:val="Body Text Indent 2 Char"/>
    <w:basedOn w:val="DefaultParagraphFont"/>
    <w:link w:val="BodyTextIndent2"/>
    <w:semiHidden/>
    <w:rsid w:val="00214064"/>
    <w:rPr>
      <w:rFonts w:ascii="Arial" w:hAnsi="Arial" w:cs="Arial"/>
      <w:sz w:val="24"/>
      <w:szCs w:val="24"/>
      <w:lang w:eastAsia="en-US"/>
    </w:rPr>
  </w:style>
  <w:style w:type="character" w:styleId="Heading1Char" w:customStyle="1">
    <w:name w:val="Heading 1 Char"/>
    <w:basedOn w:val="DefaultParagraphFont"/>
    <w:link w:val="Heading1"/>
    <w:rsid w:val="009A448E"/>
    <w:rPr>
      <w:rFonts w:asciiTheme="majorHAnsi" w:hAnsiTheme="majorHAnsi" w:eastAsiaTheme="majorEastAsia" w:cstheme="majorBidi"/>
      <w:color w:val="2F5496" w:themeColor="accent1" w:themeShade="BF"/>
      <w:sz w:val="32"/>
      <w:szCs w:val="32"/>
      <w:lang w:eastAsia="zh-CN"/>
    </w:rPr>
  </w:style>
  <w:style w:type="character" w:styleId="FollowedHyperlink">
    <w:name w:val="FollowedHyperlink"/>
    <w:basedOn w:val="DefaultParagraphFont"/>
    <w:uiPriority w:val="99"/>
    <w:semiHidden/>
    <w:unhideWhenUsed/>
    <w:rsid w:val="000B7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2191">
      <w:bodyDiv w:val="1"/>
      <w:marLeft w:val="0"/>
      <w:marRight w:val="0"/>
      <w:marTop w:val="0"/>
      <w:marBottom w:val="0"/>
      <w:divBdr>
        <w:top w:val="none" w:sz="0" w:space="0" w:color="auto"/>
        <w:left w:val="none" w:sz="0" w:space="0" w:color="auto"/>
        <w:bottom w:val="none" w:sz="0" w:space="0" w:color="auto"/>
        <w:right w:val="none" w:sz="0" w:space="0" w:color="auto"/>
      </w:divBdr>
    </w:div>
    <w:div w:id="419721359">
      <w:bodyDiv w:val="1"/>
      <w:marLeft w:val="0"/>
      <w:marRight w:val="0"/>
      <w:marTop w:val="0"/>
      <w:marBottom w:val="0"/>
      <w:divBdr>
        <w:top w:val="none" w:sz="0" w:space="0" w:color="auto"/>
        <w:left w:val="none" w:sz="0" w:space="0" w:color="auto"/>
        <w:bottom w:val="none" w:sz="0" w:space="0" w:color="auto"/>
        <w:right w:val="none" w:sz="0" w:space="0" w:color="auto"/>
      </w:divBdr>
    </w:div>
    <w:div w:id="730277651">
      <w:bodyDiv w:val="1"/>
      <w:marLeft w:val="0"/>
      <w:marRight w:val="0"/>
      <w:marTop w:val="0"/>
      <w:marBottom w:val="0"/>
      <w:divBdr>
        <w:top w:val="none" w:sz="0" w:space="0" w:color="auto"/>
        <w:left w:val="none" w:sz="0" w:space="0" w:color="auto"/>
        <w:bottom w:val="none" w:sz="0" w:space="0" w:color="auto"/>
        <w:right w:val="none" w:sz="0" w:space="0" w:color="auto"/>
      </w:divBdr>
    </w:div>
    <w:div w:id="780759535">
      <w:bodyDiv w:val="1"/>
      <w:marLeft w:val="0"/>
      <w:marRight w:val="0"/>
      <w:marTop w:val="0"/>
      <w:marBottom w:val="0"/>
      <w:divBdr>
        <w:top w:val="none" w:sz="0" w:space="0" w:color="auto"/>
        <w:left w:val="none" w:sz="0" w:space="0" w:color="auto"/>
        <w:bottom w:val="none" w:sz="0" w:space="0" w:color="auto"/>
        <w:right w:val="none" w:sz="0" w:space="0" w:color="auto"/>
      </w:divBdr>
    </w:div>
    <w:div w:id="813327789">
      <w:bodyDiv w:val="1"/>
      <w:marLeft w:val="0"/>
      <w:marRight w:val="0"/>
      <w:marTop w:val="0"/>
      <w:marBottom w:val="0"/>
      <w:divBdr>
        <w:top w:val="none" w:sz="0" w:space="0" w:color="auto"/>
        <w:left w:val="none" w:sz="0" w:space="0" w:color="auto"/>
        <w:bottom w:val="none" w:sz="0" w:space="0" w:color="auto"/>
        <w:right w:val="none" w:sz="0" w:space="0" w:color="auto"/>
      </w:divBdr>
    </w:div>
    <w:div w:id="1206016477">
      <w:bodyDiv w:val="1"/>
      <w:marLeft w:val="0"/>
      <w:marRight w:val="0"/>
      <w:marTop w:val="0"/>
      <w:marBottom w:val="0"/>
      <w:divBdr>
        <w:top w:val="none" w:sz="0" w:space="0" w:color="auto"/>
        <w:left w:val="none" w:sz="0" w:space="0" w:color="auto"/>
        <w:bottom w:val="none" w:sz="0" w:space="0" w:color="auto"/>
        <w:right w:val="none" w:sz="0" w:space="0" w:color="auto"/>
      </w:divBdr>
    </w:div>
    <w:div w:id="1392652185">
      <w:bodyDiv w:val="1"/>
      <w:marLeft w:val="0"/>
      <w:marRight w:val="0"/>
      <w:marTop w:val="0"/>
      <w:marBottom w:val="0"/>
      <w:divBdr>
        <w:top w:val="none" w:sz="0" w:space="0" w:color="auto"/>
        <w:left w:val="none" w:sz="0" w:space="0" w:color="auto"/>
        <w:bottom w:val="none" w:sz="0" w:space="0" w:color="auto"/>
        <w:right w:val="none" w:sz="0" w:space="0" w:color="auto"/>
      </w:divBdr>
    </w:div>
    <w:div w:id="1465657930">
      <w:bodyDiv w:val="1"/>
      <w:marLeft w:val="0"/>
      <w:marRight w:val="0"/>
      <w:marTop w:val="0"/>
      <w:marBottom w:val="0"/>
      <w:divBdr>
        <w:top w:val="none" w:sz="0" w:space="0" w:color="auto"/>
        <w:left w:val="none" w:sz="0" w:space="0" w:color="auto"/>
        <w:bottom w:val="none" w:sz="0" w:space="0" w:color="auto"/>
        <w:right w:val="none" w:sz="0" w:space="0" w:color="auto"/>
      </w:divBdr>
    </w:div>
    <w:div w:id="1506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ebd7bc1b8e7a49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6A4A-25AB-4F02-93E1-EFA0531414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Jim O'Hara</lastModifiedBy>
  <revision>8</revision>
  <dcterms:created xsi:type="dcterms:W3CDTF">2022-05-14T11:16:00.0000000Z</dcterms:created>
  <dcterms:modified xsi:type="dcterms:W3CDTF">2025-02-16T12:26:05.6218713Z</dcterms:modified>
</coreProperties>
</file>